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01ABA" w14:textId="77777777" w:rsidR="00CE284F" w:rsidRPr="0075000C" w:rsidRDefault="00CE284F" w:rsidP="00EB03CF">
      <w:pPr>
        <w:spacing w:after="0"/>
        <w:rPr>
          <w:rFonts w:ascii="Gotham Book" w:hAnsi="Gotham Book"/>
          <w:sz w:val="24"/>
        </w:rPr>
      </w:pPr>
    </w:p>
    <w:p w14:paraId="40EE1F32" w14:textId="77777777" w:rsidR="00CE284F" w:rsidRPr="0075000C" w:rsidRDefault="00CE284F" w:rsidP="00EB03CF">
      <w:pPr>
        <w:spacing w:after="0"/>
        <w:rPr>
          <w:rFonts w:ascii="Gotham Book" w:hAnsi="Gotham Book"/>
          <w:sz w:val="24"/>
        </w:rPr>
      </w:pPr>
    </w:p>
    <w:p w14:paraId="0A2FA1E6" w14:textId="77777777" w:rsidR="00CE284F" w:rsidRDefault="00CE284F" w:rsidP="00EB03CF">
      <w:pPr>
        <w:spacing w:after="0"/>
        <w:rPr>
          <w:rFonts w:ascii="Gotham Book" w:hAnsi="Gotham Book"/>
          <w:sz w:val="24"/>
        </w:rPr>
      </w:pPr>
    </w:p>
    <w:p w14:paraId="6062BB23" w14:textId="77777777" w:rsidR="00DD01E8" w:rsidRPr="0075000C" w:rsidRDefault="00DD01E8" w:rsidP="00EB03CF">
      <w:pPr>
        <w:spacing w:after="0"/>
        <w:rPr>
          <w:rFonts w:ascii="Gotham Book" w:hAnsi="Gotham Book"/>
          <w:sz w:val="24"/>
        </w:rPr>
      </w:pPr>
    </w:p>
    <w:p w14:paraId="46B20B9A" w14:textId="77777777" w:rsidR="00CE284F" w:rsidRPr="0075000C" w:rsidRDefault="00CE284F" w:rsidP="00EB03CF">
      <w:pPr>
        <w:spacing w:after="0"/>
        <w:rPr>
          <w:rFonts w:ascii="Gotham Book" w:hAnsi="Gotham Book"/>
          <w:sz w:val="24"/>
        </w:rPr>
      </w:pPr>
      <w:r w:rsidRPr="00262CF8">
        <w:rPr>
          <w:rFonts w:ascii="Gotham Book" w:hAnsi="Gotham Book"/>
          <w:noProof/>
          <w:sz w:val="24"/>
        </w:rPr>
        <w:drawing>
          <wp:anchor distT="0" distB="0" distL="114300" distR="114300" simplePos="0" relativeHeight="251654144" behindDoc="1" locked="0" layoutInCell="1" allowOverlap="1" wp14:anchorId="7A8D565B" wp14:editId="1B36D92C">
            <wp:simplePos x="0" y="0"/>
            <wp:positionH relativeFrom="column">
              <wp:posOffset>-273685</wp:posOffset>
            </wp:positionH>
            <wp:positionV relativeFrom="paragraph">
              <wp:posOffset>177165</wp:posOffset>
            </wp:positionV>
            <wp:extent cx="2684145" cy="1252220"/>
            <wp:effectExtent l="0" t="0" r="0" b="0"/>
            <wp:wrapTight wrapText="bothSides">
              <wp:wrapPolygon edited="0">
                <wp:start x="0" y="0"/>
                <wp:lineTo x="0" y="21359"/>
                <wp:lineTo x="21462" y="21359"/>
                <wp:lineTo x="21462"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4145" cy="1252220"/>
                    </a:xfrm>
                    <a:prstGeom prst="rect">
                      <a:avLst/>
                    </a:prstGeom>
                  </pic:spPr>
                </pic:pic>
              </a:graphicData>
            </a:graphic>
            <wp14:sizeRelH relativeFrom="page">
              <wp14:pctWidth>0</wp14:pctWidth>
            </wp14:sizeRelH>
            <wp14:sizeRelV relativeFrom="page">
              <wp14:pctHeight>0</wp14:pctHeight>
            </wp14:sizeRelV>
          </wp:anchor>
        </w:drawing>
      </w:r>
      <w:r w:rsidRPr="00262CF8">
        <w:rPr>
          <w:rFonts w:ascii="Gotham Book" w:hAnsi="Gotham Book"/>
          <w:noProof/>
          <w:sz w:val="24"/>
        </w:rPr>
        <w:drawing>
          <wp:anchor distT="0" distB="0" distL="114300" distR="114300" simplePos="0" relativeHeight="251655168" behindDoc="1" locked="0" layoutInCell="1" allowOverlap="1" wp14:anchorId="2236270E" wp14:editId="12851529">
            <wp:simplePos x="0" y="0"/>
            <wp:positionH relativeFrom="column">
              <wp:posOffset>2479040</wp:posOffset>
            </wp:positionH>
            <wp:positionV relativeFrom="paragraph">
              <wp:posOffset>513715</wp:posOffset>
            </wp:positionV>
            <wp:extent cx="3585845" cy="897890"/>
            <wp:effectExtent l="0" t="0" r="0" b="0"/>
            <wp:wrapTight wrapText="bothSides">
              <wp:wrapPolygon edited="0">
                <wp:start x="0" y="0"/>
                <wp:lineTo x="0" y="21081"/>
                <wp:lineTo x="21458" y="21081"/>
                <wp:lineTo x="21458"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5845" cy="897890"/>
                    </a:xfrm>
                    <a:prstGeom prst="rect">
                      <a:avLst/>
                    </a:prstGeom>
                  </pic:spPr>
                </pic:pic>
              </a:graphicData>
            </a:graphic>
            <wp14:sizeRelH relativeFrom="page">
              <wp14:pctWidth>0</wp14:pctWidth>
            </wp14:sizeRelH>
            <wp14:sizeRelV relativeFrom="page">
              <wp14:pctHeight>0</wp14:pctHeight>
            </wp14:sizeRelV>
          </wp:anchor>
        </w:drawing>
      </w:r>
    </w:p>
    <w:p w14:paraId="61B13C52" w14:textId="0C3A5980" w:rsidR="00CE284F" w:rsidRPr="0075000C" w:rsidRDefault="00CE284F" w:rsidP="00EB03CF">
      <w:pPr>
        <w:spacing w:after="0"/>
        <w:rPr>
          <w:rFonts w:ascii="Gotham Book" w:hAnsi="Gotham Book"/>
          <w:sz w:val="24"/>
        </w:rPr>
      </w:pPr>
    </w:p>
    <w:p w14:paraId="03D51829" w14:textId="5FA75077" w:rsidR="00CE284F" w:rsidRPr="0075000C" w:rsidRDefault="00CE284F" w:rsidP="00EB03CF">
      <w:pPr>
        <w:spacing w:after="0"/>
        <w:rPr>
          <w:rFonts w:ascii="Gotham Book" w:hAnsi="Gotham Book"/>
          <w:sz w:val="24"/>
        </w:rPr>
      </w:pPr>
    </w:p>
    <w:p w14:paraId="210C813D" w14:textId="5A3DAD7C" w:rsidR="00CE284F" w:rsidRPr="00262CF8" w:rsidRDefault="00B10839" w:rsidP="00EB03CF">
      <w:pPr>
        <w:spacing w:after="0"/>
        <w:rPr>
          <w:rFonts w:ascii="Gotham Bold" w:hAnsi="Gotham Bold"/>
          <w:sz w:val="36"/>
        </w:rPr>
      </w:pPr>
      <w:r w:rsidRPr="00D81C55">
        <w:rPr>
          <w:rFonts w:ascii="Gotham Bold" w:hAnsi="Gotham Bold"/>
          <w:sz w:val="36"/>
        </w:rPr>
        <w:t>Native American Arts and Cultural Traditions</w:t>
      </w:r>
      <w:r w:rsidR="000A2D62" w:rsidRPr="00D81C55">
        <w:rPr>
          <w:rFonts w:ascii="Gotham Bold" w:hAnsi="Gotham Bold"/>
          <w:sz w:val="36"/>
        </w:rPr>
        <w:t xml:space="preserve"> </w:t>
      </w:r>
      <w:r w:rsidR="001E455D" w:rsidRPr="00D81C55">
        <w:rPr>
          <w:rFonts w:ascii="Gotham Bold" w:hAnsi="Gotham Bold"/>
          <w:sz w:val="36"/>
        </w:rPr>
        <w:t>Special Grants (NAACT-SPX</w:t>
      </w:r>
      <w:r w:rsidR="002B5CE5">
        <w:rPr>
          <w:rFonts w:ascii="Gotham Bold" w:hAnsi="Gotham Bold"/>
          <w:sz w:val="36"/>
        </w:rPr>
        <w:t>)</w:t>
      </w:r>
      <w:r w:rsidR="000A2D62" w:rsidRPr="00D81C55">
        <w:rPr>
          <w:rFonts w:ascii="Gotham Bold" w:hAnsi="Gotham Bold"/>
          <w:sz w:val="36"/>
        </w:rPr>
        <w:t>| Grant G</w:t>
      </w:r>
      <w:r w:rsidR="00CE284F" w:rsidRPr="00D81C55">
        <w:rPr>
          <w:rFonts w:ascii="Gotham Bold" w:hAnsi="Gotham Bold"/>
          <w:sz w:val="36"/>
        </w:rPr>
        <w:t>uidelines</w:t>
      </w:r>
      <w:r w:rsidR="00CA4089" w:rsidRPr="00D81C55">
        <w:rPr>
          <w:rFonts w:ascii="Gotham Bold" w:hAnsi="Gotham Bold"/>
          <w:sz w:val="36"/>
        </w:rPr>
        <w:t xml:space="preserve"> &amp; Application</w:t>
      </w:r>
    </w:p>
    <w:p w14:paraId="77C6B84E" w14:textId="142A032E" w:rsidR="00CE284F" w:rsidRPr="00931F41" w:rsidRDefault="00CE284F" w:rsidP="00EB03CF">
      <w:pPr>
        <w:spacing w:after="0"/>
        <w:rPr>
          <w:rFonts w:ascii="Gotham Medium" w:hAnsi="Gotham Medium"/>
          <w:color w:val="959595"/>
        </w:rPr>
      </w:pPr>
      <w:r w:rsidRPr="00931F41">
        <w:rPr>
          <w:rFonts w:ascii="Gotham Medium" w:hAnsi="Gotham Medium"/>
          <w:color w:val="959595"/>
        </w:rPr>
        <w:t xml:space="preserve">FOR PROJECTS TAKING PLACE </w:t>
      </w:r>
      <w:r w:rsidR="009C1D6D" w:rsidRPr="00AC465A">
        <w:rPr>
          <w:rFonts w:ascii="Gotham Medium" w:hAnsi="Gotham Medium"/>
          <w:color w:val="959595"/>
        </w:rPr>
        <w:t>JU</w:t>
      </w:r>
      <w:r w:rsidR="00AB2BA9">
        <w:rPr>
          <w:rFonts w:ascii="Gotham Medium" w:hAnsi="Gotham Medium"/>
          <w:color w:val="959595"/>
        </w:rPr>
        <w:t>LY</w:t>
      </w:r>
      <w:r w:rsidR="000F0B93" w:rsidRPr="00AC465A">
        <w:rPr>
          <w:rFonts w:ascii="Gotham Medium" w:hAnsi="Gotham Medium"/>
          <w:color w:val="959595"/>
        </w:rPr>
        <w:t xml:space="preserve"> 2019</w:t>
      </w:r>
      <w:r w:rsidR="00CC1C9E" w:rsidRPr="00AC465A">
        <w:rPr>
          <w:rFonts w:ascii="Gotham Medium" w:hAnsi="Gotham Medium"/>
          <w:color w:val="959595"/>
        </w:rPr>
        <w:t xml:space="preserve"> — JUNE 20</w:t>
      </w:r>
      <w:r w:rsidRPr="00AC465A">
        <w:rPr>
          <w:rFonts w:ascii="Gotham Medium" w:hAnsi="Gotham Medium"/>
          <w:noProof/>
          <w:color w:val="959595"/>
        </w:rPr>
        <w:drawing>
          <wp:anchor distT="0" distB="0" distL="114300" distR="114300" simplePos="0" relativeHeight="251657728" behindDoc="0" locked="0" layoutInCell="1" allowOverlap="1" wp14:anchorId="16898DE7" wp14:editId="36159FC0">
            <wp:simplePos x="0" y="0"/>
            <wp:positionH relativeFrom="page">
              <wp:posOffset>395605</wp:posOffset>
            </wp:positionH>
            <wp:positionV relativeFrom="paragraph">
              <wp:posOffset>7910195</wp:posOffset>
            </wp:positionV>
            <wp:extent cx="1828800" cy="11004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100455"/>
                    </a:xfrm>
                    <a:prstGeom prst="rect">
                      <a:avLst/>
                    </a:prstGeom>
                    <a:noFill/>
                  </pic:spPr>
                </pic:pic>
              </a:graphicData>
            </a:graphic>
            <wp14:sizeRelH relativeFrom="page">
              <wp14:pctWidth>0</wp14:pctWidth>
            </wp14:sizeRelH>
            <wp14:sizeRelV relativeFrom="page">
              <wp14:pctHeight>0</wp14:pctHeight>
            </wp14:sizeRelV>
          </wp:anchor>
        </w:drawing>
      </w:r>
      <w:r w:rsidRPr="00AC465A">
        <w:rPr>
          <w:rFonts w:ascii="Gotham Medium" w:hAnsi="Gotham Medium"/>
          <w:noProof/>
          <w:color w:val="959595"/>
        </w:rPr>
        <w:drawing>
          <wp:anchor distT="0" distB="0" distL="114300" distR="114300" simplePos="0" relativeHeight="251656704" behindDoc="0" locked="0" layoutInCell="1" allowOverlap="1" wp14:anchorId="769E5181" wp14:editId="32A9AA04">
            <wp:simplePos x="0" y="0"/>
            <wp:positionH relativeFrom="page">
              <wp:posOffset>395605</wp:posOffset>
            </wp:positionH>
            <wp:positionV relativeFrom="paragraph">
              <wp:posOffset>7910195</wp:posOffset>
            </wp:positionV>
            <wp:extent cx="1828800" cy="11004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100455"/>
                    </a:xfrm>
                    <a:prstGeom prst="rect">
                      <a:avLst/>
                    </a:prstGeom>
                    <a:noFill/>
                  </pic:spPr>
                </pic:pic>
              </a:graphicData>
            </a:graphic>
            <wp14:sizeRelH relativeFrom="page">
              <wp14:pctWidth>0</wp14:pctWidth>
            </wp14:sizeRelH>
            <wp14:sizeRelV relativeFrom="page">
              <wp14:pctHeight>0</wp14:pctHeight>
            </wp14:sizeRelV>
          </wp:anchor>
        </w:drawing>
      </w:r>
      <w:r w:rsidRPr="00AC465A">
        <w:rPr>
          <w:rFonts w:ascii="Gotham Medium" w:hAnsi="Gotham Medium"/>
          <w:noProof/>
          <w:color w:val="959595"/>
        </w:rPr>
        <w:drawing>
          <wp:anchor distT="0" distB="0" distL="114300" distR="114300" simplePos="0" relativeHeight="251655680" behindDoc="0" locked="0" layoutInCell="1" allowOverlap="1" wp14:anchorId="31EC2183" wp14:editId="4ACE720F">
            <wp:simplePos x="0" y="0"/>
            <wp:positionH relativeFrom="page">
              <wp:posOffset>395605</wp:posOffset>
            </wp:positionH>
            <wp:positionV relativeFrom="paragraph">
              <wp:posOffset>7910195</wp:posOffset>
            </wp:positionV>
            <wp:extent cx="1828800" cy="11004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100455"/>
                    </a:xfrm>
                    <a:prstGeom prst="rect">
                      <a:avLst/>
                    </a:prstGeom>
                    <a:noFill/>
                  </pic:spPr>
                </pic:pic>
              </a:graphicData>
            </a:graphic>
            <wp14:sizeRelH relativeFrom="page">
              <wp14:pctWidth>0</wp14:pctWidth>
            </wp14:sizeRelH>
            <wp14:sizeRelV relativeFrom="page">
              <wp14:pctHeight>0</wp14:pctHeight>
            </wp14:sizeRelV>
          </wp:anchor>
        </w:drawing>
      </w:r>
      <w:r w:rsidR="009C1D6D" w:rsidRPr="00AC465A">
        <w:rPr>
          <w:rFonts w:ascii="Gotham Medium" w:hAnsi="Gotham Medium"/>
          <w:color w:val="959595"/>
        </w:rPr>
        <w:t>20</w:t>
      </w:r>
      <w:r w:rsidR="002D28F3">
        <w:rPr>
          <w:rFonts w:ascii="Gotham Medium" w:hAnsi="Gotham Medium"/>
          <w:color w:val="959595"/>
        </w:rPr>
        <w:t xml:space="preserve">. </w:t>
      </w:r>
    </w:p>
    <w:p w14:paraId="1D997C8D" w14:textId="77777777" w:rsidR="00CE284F" w:rsidRPr="0075000C" w:rsidRDefault="00CE284F" w:rsidP="00EB03CF">
      <w:pPr>
        <w:spacing w:after="0"/>
        <w:rPr>
          <w:rFonts w:ascii="Gotham Book" w:hAnsi="Gotham Book"/>
          <w:sz w:val="24"/>
        </w:rPr>
      </w:pPr>
    </w:p>
    <w:p w14:paraId="244BFC93" w14:textId="77777777" w:rsidR="00CE284F" w:rsidRDefault="00CE284F" w:rsidP="00EB03CF">
      <w:pPr>
        <w:spacing w:after="0"/>
        <w:rPr>
          <w:rFonts w:ascii="Gotham Book" w:hAnsi="Gotham Book"/>
          <w:sz w:val="24"/>
        </w:rPr>
      </w:pPr>
    </w:p>
    <w:p w14:paraId="12255498" w14:textId="25E7A817" w:rsidR="00DD01E8" w:rsidRDefault="00DD01E8" w:rsidP="00EB03CF">
      <w:pPr>
        <w:spacing w:after="0"/>
        <w:contextualSpacing/>
        <w:rPr>
          <w:rFonts w:ascii="Gotham Bold" w:hAnsi="Gotham Bold"/>
          <w:sz w:val="24"/>
        </w:rPr>
      </w:pPr>
      <w:r w:rsidRPr="00262CF8">
        <w:rPr>
          <w:rFonts w:ascii="Gotham Bold" w:hAnsi="Gotham Bold"/>
          <w:sz w:val="24"/>
        </w:rPr>
        <w:t>APPLICATION DEADLINE</w:t>
      </w:r>
      <w:r w:rsidRPr="00C42DB5">
        <w:rPr>
          <w:rFonts w:ascii="Gotham Bold" w:hAnsi="Gotham Bold"/>
          <w:sz w:val="24"/>
        </w:rPr>
        <w:t xml:space="preserve">: </w:t>
      </w:r>
      <w:r w:rsidR="00742A17">
        <w:rPr>
          <w:rFonts w:ascii="Gotham Bold" w:hAnsi="Gotham Bold"/>
          <w:sz w:val="24"/>
        </w:rPr>
        <w:t xml:space="preserve"> </w:t>
      </w:r>
      <w:r w:rsidR="009A6F3C" w:rsidRPr="00C42DB5">
        <w:rPr>
          <w:rFonts w:ascii="Gotham Bold" w:hAnsi="Gotham Bold"/>
          <w:sz w:val="24"/>
        </w:rPr>
        <w:t>Monday</w:t>
      </w:r>
      <w:r w:rsidR="003A2491" w:rsidRPr="00C42DB5">
        <w:rPr>
          <w:rFonts w:ascii="Gotham Bold" w:hAnsi="Gotham Bold"/>
          <w:sz w:val="24"/>
        </w:rPr>
        <w:t xml:space="preserve">, </w:t>
      </w:r>
      <w:r w:rsidR="009C1D6D" w:rsidRPr="00C42DB5">
        <w:rPr>
          <w:rFonts w:ascii="Gotham Bold" w:hAnsi="Gotham Bold"/>
          <w:sz w:val="24"/>
        </w:rPr>
        <w:t>April</w:t>
      </w:r>
      <w:r w:rsidR="009A6F3C" w:rsidRPr="00C42DB5">
        <w:rPr>
          <w:rFonts w:ascii="Gotham Bold" w:hAnsi="Gotham Bold"/>
          <w:sz w:val="24"/>
        </w:rPr>
        <w:t xml:space="preserve"> 8</w:t>
      </w:r>
      <w:r w:rsidR="009C1D6D" w:rsidRPr="00C42DB5">
        <w:rPr>
          <w:rFonts w:ascii="Gotham Bold" w:hAnsi="Gotham Bold"/>
          <w:sz w:val="24"/>
        </w:rPr>
        <w:t>, 2019</w:t>
      </w:r>
      <w:r w:rsidRPr="00C42DB5">
        <w:rPr>
          <w:rFonts w:ascii="Gotham Bold" w:hAnsi="Gotham Bold"/>
          <w:sz w:val="24"/>
        </w:rPr>
        <w:t xml:space="preserve"> </w:t>
      </w:r>
      <w:r w:rsidR="003A2491" w:rsidRPr="00C42DB5">
        <w:rPr>
          <w:rFonts w:ascii="Gotham Bold" w:hAnsi="Gotham Bold"/>
          <w:sz w:val="24"/>
        </w:rPr>
        <w:t xml:space="preserve">at 12 p.m. </w:t>
      </w:r>
      <w:r w:rsidR="00EA37F4" w:rsidRPr="00C42DB5">
        <w:rPr>
          <w:rFonts w:ascii="Gotham Bold" w:hAnsi="Gotham Bold"/>
          <w:sz w:val="24"/>
        </w:rPr>
        <w:t xml:space="preserve">noon </w:t>
      </w:r>
      <w:r w:rsidR="002618F6" w:rsidRPr="00C42DB5">
        <w:rPr>
          <w:rFonts w:ascii="Gotham Bold" w:hAnsi="Gotham Bold"/>
          <w:sz w:val="24"/>
        </w:rPr>
        <w:t>P</w:t>
      </w:r>
      <w:r w:rsidR="00742A17">
        <w:rPr>
          <w:rFonts w:ascii="Gotham Bold" w:hAnsi="Gotham Bold"/>
          <w:sz w:val="24"/>
        </w:rPr>
        <w:t>S</w:t>
      </w:r>
      <w:r w:rsidR="002618F6" w:rsidRPr="00C42DB5">
        <w:rPr>
          <w:rFonts w:ascii="Gotham Bold" w:hAnsi="Gotham Bold"/>
          <w:sz w:val="24"/>
        </w:rPr>
        <w:t>T</w:t>
      </w:r>
    </w:p>
    <w:p w14:paraId="3D2AFFBE" w14:textId="418B7EB7" w:rsidR="00DD01E8" w:rsidRDefault="00DD01E8" w:rsidP="00EB03CF">
      <w:pPr>
        <w:spacing w:after="0"/>
        <w:contextualSpacing/>
        <w:rPr>
          <w:rFonts w:ascii="Gotham Bold" w:hAnsi="Gotham Bold"/>
          <w:sz w:val="24"/>
        </w:rPr>
      </w:pPr>
      <w:r w:rsidRPr="00262CF8">
        <w:rPr>
          <w:rFonts w:ascii="Gotham Bold" w:hAnsi="Gotham Bold"/>
          <w:sz w:val="24"/>
        </w:rPr>
        <w:t>(</w:t>
      </w:r>
      <w:r w:rsidRPr="007800D3">
        <w:rPr>
          <w:rFonts w:ascii="Gotham Bold" w:hAnsi="Gotham Bold"/>
          <w:color w:val="FF0000"/>
          <w:sz w:val="24"/>
        </w:rPr>
        <w:t>submissio</w:t>
      </w:r>
      <w:r w:rsidR="003A2491" w:rsidRPr="007800D3">
        <w:rPr>
          <w:rFonts w:ascii="Gotham Bold" w:hAnsi="Gotham Bold"/>
          <w:color w:val="FF0000"/>
          <w:sz w:val="24"/>
        </w:rPr>
        <w:t xml:space="preserve">n </w:t>
      </w:r>
      <w:r w:rsidR="00164877">
        <w:rPr>
          <w:rFonts w:ascii="Gotham Bold" w:hAnsi="Gotham Bold"/>
          <w:color w:val="FF0000"/>
          <w:sz w:val="24"/>
        </w:rPr>
        <w:t xml:space="preserve">by email to </w:t>
      </w:r>
      <w:r w:rsidR="00932D02">
        <w:rPr>
          <w:rFonts w:ascii="Gotham Bold" w:hAnsi="Gotham Bold"/>
          <w:color w:val="FF0000"/>
          <w:sz w:val="24"/>
        </w:rPr>
        <w:t>barbara.mumby</w:t>
      </w:r>
      <w:r w:rsidR="00164877">
        <w:rPr>
          <w:rFonts w:ascii="Gotham Bold" w:hAnsi="Gotham Bold"/>
          <w:color w:val="FF0000"/>
          <w:sz w:val="24"/>
        </w:rPr>
        <w:t>@sfgov.org</w:t>
      </w:r>
      <w:r w:rsidR="003A2491">
        <w:rPr>
          <w:rFonts w:ascii="Gotham Bold" w:hAnsi="Gotham Bold"/>
          <w:sz w:val="24"/>
        </w:rPr>
        <w:t>)</w:t>
      </w:r>
    </w:p>
    <w:p w14:paraId="35A20287" w14:textId="77777777" w:rsidR="00DD01E8" w:rsidRDefault="00DD01E8" w:rsidP="00EB03CF">
      <w:pPr>
        <w:spacing w:after="0"/>
        <w:contextualSpacing/>
        <w:rPr>
          <w:rFonts w:ascii="Gotham Bold" w:hAnsi="Gotham Bold"/>
          <w:sz w:val="24"/>
        </w:rPr>
      </w:pPr>
    </w:p>
    <w:p w14:paraId="2347BB1A" w14:textId="52C895F8" w:rsidR="00DD01E8" w:rsidRPr="003460B8" w:rsidRDefault="00DD01E8" w:rsidP="00EB03CF">
      <w:pPr>
        <w:spacing w:after="0"/>
        <w:contextualSpacing/>
        <w:rPr>
          <w:rFonts w:ascii="Gotham Book" w:eastAsia="Arial" w:hAnsi="Gotham Book" w:cs="Arial"/>
        </w:rPr>
      </w:pPr>
      <w:r w:rsidRPr="003460B8">
        <w:rPr>
          <w:rFonts w:ascii="Gotham Book" w:eastAsia="Arial" w:hAnsi="Gotham Book" w:cs="Arial"/>
        </w:rPr>
        <w:t xml:space="preserve">For any questions about </w:t>
      </w:r>
      <w:r>
        <w:rPr>
          <w:rFonts w:ascii="Gotham Book" w:eastAsia="Arial" w:hAnsi="Gotham Book" w:cs="Arial"/>
        </w:rPr>
        <w:t>Special Project Grants</w:t>
      </w:r>
      <w:r w:rsidRPr="003460B8">
        <w:rPr>
          <w:rFonts w:ascii="Gotham Book" w:eastAsia="Arial" w:hAnsi="Gotham Book" w:cs="Arial"/>
        </w:rPr>
        <w:t xml:space="preserve">, contact </w:t>
      </w:r>
      <w:r w:rsidR="004E2424">
        <w:rPr>
          <w:rFonts w:ascii="Gotham Book" w:eastAsia="Arial" w:hAnsi="Gotham Book" w:cs="Arial"/>
        </w:rPr>
        <w:t>Director</w:t>
      </w:r>
      <w:r w:rsidR="002659FD">
        <w:rPr>
          <w:rFonts w:ascii="Gotham Book" w:eastAsia="Arial" w:hAnsi="Gotham Book" w:cs="Arial"/>
        </w:rPr>
        <w:t xml:space="preserve"> of Community Investments,</w:t>
      </w:r>
      <w:r w:rsidRPr="003460B8">
        <w:rPr>
          <w:rFonts w:ascii="Gotham Book" w:eastAsia="Arial" w:hAnsi="Gotham Book" w:cs="Arial"/>
        </w:rPr>
        <w:t xml:space="preserve"> </w:t>
      </w:r>
      <w:r>
        <w:rPr>
          <w:rFonts w:ascii="Gotham Book" w:eastAsia="Arial" w:hAnsi="Gotham Book" w:cs="Arial"/>
        </w:rPr>
        <w:t xml:space="preserve">Barbara Mumby </w:t>
      </w:r>
      <w:r w:rsidRPr="003460B8">
        <w:rPr>
          <w:rFonts w:ascii="Gotham Book" w:eastAsia="Arial" w:hAnsi="Gotham Book" w:cs="Arial"/>
        </w:rPr>
        <w:t xml:space="preserve">at </w:t>
      </w:r>
      <w:hyperlink r:id="rId10" w:history="1">
        <w:r w:rsidR="003C0DBE" w:rsidRPr="008739EB">
          <w:rPr>
            <w:rStyle w:val="Hyperlink"/>
            <w:rFonts w:ascii="Gotham Book" w:eastAsia="Arial" w:hAnsi="Gotham Book" w:cs="Arial"/>
            <w:color w:val="2C95B5"/>
          </w:rPr>
          <w:t>barbara.mumby@sfgov.org</w:t>
        </w:r>
      </w:hyperlink>
      <w:r>
        <w:rPr>
          <w:rFonts w:ascii="Gotham Book" w:eastAsia="Arial" w:hAnsi="Gotham Book" w:cs="Arial"/>
        </w:rPr>
        <w:t xml:space="preserve"> or 415-252-2215</w:t>
      </w:r>
      <w:r w:rsidRPr="003460B8">
        <w:rPr>
          <w:rFonts w:ascii="Gotham Book" w:eastAsia="Arial" w:hAnsi="Gotham Book" w:cs="Arial"/>
        </w:rPr>
        <w:t>.</w:t>
      </w:r>
    </w:p>
    <w:p w14:paraId="11E1A7EB" w14:textId="77777777" w:rsidR="00CE284F" w:rsidRPr="0075000C" w:rsidRDefault="00CE284F" w:rsidP="00EB03CF">
      <w:pPr>
        <w:spacing w:after="0"/>
        <w:rPr>
          <w:rFonts w:ascii="Gotham Book" w:hAnsi="Gotham Book"/>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6588"/>
      </w:tblGrid>
      <w:tr w:rsidR="00CE284F" w14:paraId="4CCEB3CB" w14:textId="77777777" w:rsidTr="00DE2035">
        <w:tc>
          <w:tcPr>
            <w:tcW w:w="2988" w:type="dxa"/>
          </w:tcPr>
          <w:p w14:paraId="18F3A330" w14:textId="77777777" w:rsidR="00CE284F" w:rsidRPr="00262CF8" w:rsidRDefault="00CE284F" w:rsidP="00EB03CF">
            <w:pPr>
              <w:rPr>
                <w:rFonts w:ascii="Gotham Book" w:hAnsi="Gotham Book"/>
                <w:sz w:val="16"/>
                <w:szCs w:val="16"/>
              </w:rPr>
            </w:pPr>
            <w:r w:rsidRPr="00262CF8">
              <w:rPr>
                <w:rFonts w:ascii="Gotham Book" w:hAnsi="Gotham Book"/>
                <w:sz w:val="16"/>
                <w:szCs w:val="16"/>
              </w:rPr>
              <w:t>San Francisco Arts Commission</w:t>
            </w:r>
          </w:p>
          <w:p w14:paraId="55C8207C" w14:textId="77777777" w:rsidR="00CE284F" w:rsidRPr="00262CF8" w:rsidRDefault="00CE284F" w:rsidP="00EB03CF">
            <w:pPr>
              <w:rPr>
                <w:rFonts w:ascii="Gotham Book" w:hAnsi="Gotham Book"/>
                <w:sz w:val="16"/>
                <w:szCs w:val="16"/>
              </w:rPr>
            </w:pPr>
          </w:p>
          <w:p w14:paraId="799309CA" w14:textId="77777777" w:rsidR="00CE284F" w:rsidRDefault="00CE284F" w:rsidP="00EB03CF">
            <w:pPr>
              <w:rPr>
                <w:rFonts w:ascii="Gotham Book" w:hAnsi="Gotham Book"/>
                <w:sz w:val="16"/>
                <w:szCs w:val="16"/>
              </w:rPr>
            </w:pPr>
            <w:r>
              <w:rPr>
                <w:rFonts w:ascii="Gotham Book" w:hAnsi="Gotham Book"/>
                <w:sz w:val="16"/>
                <w:szCs w:val="16"/>
              </w:rPr>
              <w:t>Tom DeCaigny</w:t>
            </w:r>
          </w:p>
          <w:p w14:paraId="18EB74EF" w14:textId="77777777" w:rsidR="00CE284F" w:rsidRPr="00262CF8" w:rsidRDefault="00CE284F" w:rsidP="00EB03CF">
            <w:pPr>
              <w:rPr>
                <w:rFonts w:ascii="Gotham Book" w:hAnsi="Gotham Book"/>
                <w:sz w:val="16"/>
                <w:szCs w:val="16"/>
              </w:rPr>
            </w:pPr>
            <w:r w:rsidRPr="00262CF8">
              <w:rPr>
                <w:rFonts w:ascii="Gotham Book" w:hAnsi="Gotham Book"/>
                <w:sz w:val="16"/>
                <w:szCs w:val="16"/>
              </w:rPr>
              <w:t>Director of Cultural Affairs</w:t>
            </w:r>
          </w:p>
          <w:p w14:paraId="1BF1B3B1" w14:textId="77777777" w:rsidR="00CE284F" w:rsidRPr="00262CF8" w:rsidRDefault="00CE284F" w:rsidP="00EB03CF">
            <w:pPr>
              <w:rPr>
                <w:rFonts w:ascii="Gotham Book" w:hAnsi="Gotham Book"/>
                <w:sz w:val="16"/>
                <w:szCs w:val="16"/>
              </w:rPr>
            </w:pPr>
          </w:p>
          <w:p w14:paraId="22874FFD" w14:textId="77777777" w:rsidR="00CE284F" w:rsidRDefault="00CE284F" w:rsidP="00EB03CF">
            <w:pPr>
              <w:rPr>
                <w:rFonts w:ascii="Gotham Book" w:hAnsi="Gotham Book"/>
                <w:sz w:val="16"/>
                <w:szCs w:val="16"/>
              </w:rPr>
            </w:pPr>
            <w:r>
              <w:rPr>
                <w:rFonts w:ascii="Gotham Book" w:hAnsi="Gotham Book"/>
                <w:sz w:val="16"/>
                <w:szCs w:val="16"/>
              </w:rPr>
              <w:t>401 Van Ness Avenue, Ste. 325</w:t>
            </w:r>
          </w:p>
          <w:p w14:paraId="3C1469B6" w14:textId="77777777" w:rsidR="00CE284F" w:rsidRPr="007C6F81" w:rsidRDefault="00CE284F" w:rsidP="00EB03CF">
            <w:pPr>
              <w:rPr>
                <w:rFonts w:ascii="Gotham Book" w:hAnsi="Gotham Book"/>
                <w:sz w:val="16"/>
                <w:szCs w:val="16"/>
                <w:lang w:val="es-MX"/>
              </w:rPr>
            </w:pPr>
            <w:r w:rsidRPr="007C6F81">
              <w:rPr>
                <w:rFonts w:ascii="Gotham Book" w:hAnsi="Gotham Book"/>
                <w:sz w:val="16"/>
                <w:szCs w:val="16"/>
                <w:lang w:val="es-MX"/>
              </w:rPr>
              <w:t>San Francisco, CA 94102</w:t>
            </w:r>
          </w:p>
          <w:p w14:paraId="76284BEC" w14:textId="77777777" w:rsidR="00CE284F" w:rsidRPr="007C6F81" w:rsidRDefault="00CE284F" w:rsidP="00EB03CF">
            <w:pPr>
              <w:rPr>
                <w:rFonts w:ascii="Gotham Book" w:hAnsi="Gotham Book"/>
                <w:sz w:val="16"/>
                <w:szCs w:val="16"/>
                <w:lang w:val="es-MX"/>
              </w:rPr>
            </w:pPr>
            <w:r w:rsidRPr="007C6F81">
              <w:rPr>
                <w:rFonts w:ascii="Gotham Book" w:hAnsi="Gotham Book"/>
                <w:sz w:val="16"/>
                <w:szCs w:val="16"/>
                <w:lang w:val="es-MX"/>
              </w:rPr>
              <w:t>tel 415-252-2590</w:t>
            </w:r>
          </w:p>
          <w:p w14:paraId="02F590A7" w14:textId="77777777" w:rsidR="00CE284F" w:rsidRPr="007C6F81" w:rsidRDefault="00CE284F" w:rsidP="00EB03CF">
            <w:pPr>
              <w:rPr>
                <w:rFonts w:ascii="Gotham Book" w:hAnsi="Gotham Book"/>
                <w:sz w:val="16"/>
                <w:szCs w:val="16"/>
                <w:lang w:val="es-MX"/>
              </w:rPr>
            </w:pPr>
            <w:r w:rsidRPr="007C6F81">
              <w:rPr>
                <w:rFonts w:ascii="Gotham Book" w:hAnsi="Gotham Book"/>
                <w:sz w:val="16"/>
                <w:szCs w:val="16"/>
                <w:lang w:val="es-MX"/>
              </w:rPr>
              <w:t>fax 415-252-2595</w:t>
            </w:r>
          </w:p>
          <w:p w14:paraId="21BB0A25" w14:textId="77777777" w:rsidR="00CE284F" w:rsidRDefault="00CE284F" w:rsidP="00EB03CF">
            <w:pPr>
              <w:rPr>
                <w:rFonts w:ascii="Gotham Book" w:hAnsi="Gotham Book"/>
                <w:sz w:val="16"/>
                <w:szCs w:val="16"/>
              </w:rPr>
            </w:pPr>
            <w:r w:rsidRPr="00262CF8">
              <w:rPr>
                <w:rFonts w:ascii="Gotham Book" w:hAnsi="Gotham Book"/>
                <w:sz w:val="16"/>
                <w:szCs w:val="16"/>
              </w:rPr>
              <w:t xml:space="preserve">sfartscommission.org </w:t>
            </w:r>
          </w:p>
          <w:p w14:paraId="1F80FF1E" w14:textId="77777777" w:rsidR="00CE284F" w:rsidRPr="00262CF8" w:rsidRDefault="00CE284F" w:rsidP="00EB03CF">
            <w:pPr>
              <w:rPr>
                <w:rFonts w:ascii="Gotham Book" w:hAnsi="Gotham Book"/>
                <w:sz w:val="16"/>
                <w:szCs w:val="16"/>
              </w:rPr>
            </w:pPr>
            <w:r>
              <w:rPr>
                <w:rFonts w:ascii="Gotham Book" w:hAnsi="Gotham Book"/>
                <w:sz w:val="16"/>
                <w:szCs w:val="16"/>
              </w:rPr>
              <w:t>facebook.com/sfartscommi</w:t>
            </w:r>
            <w:r w:rsidRPr="00262CF8">
              <w:rPr>
                <w:rFonts w:ascii="Gotham Book" w:hAnsi="Gotham Book"/>
                <w:sz w:val="16"/>
                <w:szCs w:val="16"/>
              </w:rPr>
              <w:t xml:space="preserve">ssion </w:t>
            </w:r>
          </w:p>
          <w:p w14:paraId="32C7EBEE" w14:textId="77777777" w:rsidR="00CE284F" w:rsidRDefault="00CE284F" w:rsidP="00EB03CF">
            <w:pPr>
              <w:rPr>
                <w:rFonts w:ascii="Gotham Book" w:hAnsi="Gotham Book"/>
                <w:sz w:val="16"/>
                <w:szCs w:val="16"/>
              </w:rPr>
            </w:pPr>
            <w:r w:rsidRPr="00262CF8">
              <w:rPr>
                <w:rFonts w:ascii="Gotham Book" w:hAnsi="Gotham Book"/>
                <w:sz w:val="16"/>
                <w:szCs w:val="16"/>
              </w:rPr>
              <w:t>twitter.com/SFAC</w:t>
            </w:r>
          </w:p>
          <w:p w14:paraId="3AB2CE9F" w14:textId="77777777" w:rsidR="00CE284F" w:rsidRDefault="00CE284F" w:rsidP="00EB03CF">
            <w:pPr>
              <w:rPr>
                <w:rFonts w:ascii="Gotham Book" w:hAnsi="Gotham Book"/>
                <w:sz w:val="16"/>
                <w:szCs w:val="16"/>
              </w:rPr>
            </w:pPr>
          </w:p>
          <w:p w14:paraId="78AD7656" w14:textId="77777777" w:rsidR="00CE284F" w:rsidRPr="00262CF8" w:rsidRDefault="00CE284F" w:rsidP="00EB03CF">
            <w:pPr>
              <w:spacing w:line="276" w:lineRule="auto"/>
              <w:rPr>
                <w:rFonts w:ascii="Gotham Book" w:hAnsi="Gotham Book"/>
                <w:sz w:val="16"/>
                <w:szCs w:val="16"/>
              </w:rPr>
            </w:pPr>
          </w:p>
          <w:p w14:paraId="31A1B382" w14:textId="1C5684B1" w:rsidR="00CE284F" w:rsidRDefault="00965215" w:rsidP="00EB03CF">
            <w:pPr>
              <w:spacing w:line="276" w:lineRule="auto"/>
              <w:rPr>
                <w:rFonts w:ascii="Gotham Book" w:hAnsi="Gotham Book"/>
                <w:sz w:val="24"/>
              </w:rPr>
            </w:pPr>
            <w:r>
              <w:rPr>
                <w:rFonts w:ascii="Gotham Book" w:hAnsi="Gotham Book"/>
                <w:noProof/>
                <w:sz w:val="24"/>
              </w:rPr>
              <w:drawing>
                <wp:anchor distT="0" distB="0" distL="114300" distR="114300" simplePos="0" relativeHeight="251659776" behindDoc="1" locked="0" layoutInCell="1" allowOverlap="1" wp14:anchorId="3E2D320C" wp14:editId="02ABEEC4">
                  <wp:simplePos x="0" y="0"/>
                  <wp:positionH relativeFrom="column">
                    <wp:posOffset>0</wp:posOffset>
                  </wp:positionH>
                  <wp:positionV relativeFrom="paragraph">
                    <wp:posOffset>171450</wp:posOffset>
                  </wp:positionV>
                  <wp:extent cx="1083945" cy="886460"/>
                  <wp:effectExtent l="0" t="0" r="1905" b="8890"/>
                  <wp:wrapTight wrapText="bothSides">
                    <wp:wrapPolygon edited="0">
                      <wp:start x="0" y="0"/>
                      <wp:lineTo x="0" y="21352"/>
                      <wp:lineTo x="21258" y="21352"/>
                      <wp:lineTo x="212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png"/>
                          <pic:cNvPicPr/>
                        </pic:nvPicPr>
                        <pic:blipFill rotWithShape="1">
                          <a:blip r:embed="rId11" cstate="print">
                            <a:extLst>
                              <a:ext uri="{28A0092B-C50C-407E-A947-70E740481C1C}">
                                <a14:useLocalDpi xmlns:a14="http://schemas.microsoft.com/office/drawing/2010/main" val="0"/>
                              </a:ext>
                            </a:extLst>
                          </a:blip>
                          <a:srcRect l="15385" t="3702" r="40118" b="24802"/>
                          <a:stretch/>
                        </pic:blipFill>
                        <pic:spPr bwMode="auto">
                          <a:xfrm>
                            <a:off x="0" y="0"/>
                            <a:ext cx="1083945" cy="886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88" w:type="dxa"/>
          </w:tcPr>
          <w:p w14:paraId="23705C38" w14:textId="77777777" w:rsidR="00FC2B1F" w:rsidRPr="00FC2B1F" w:rsidRDefault="00FC2B1F" w:rsidP="00EB03CF">
            <w:pPr>
              <w:rPr>
                <w:rFonts w:ascii="Gotham Book" w:hAnsi="Gotham Book"/>
                <w:sz w:val="16"/>
                <w:szCs w:val="16"/>
              </w:rPr>
            </w:pPr>
            <w:r w:rsidRPr="00FC2B1F">
              <w:rPr>
                <w:rFonts w:ascii="Gotham Book" w:hAnsi="Gotham Book"/>
                <w:sz w:val="16"/>
                <w:szCs w:val="16"/>
              </w:rPr>
              <w:t>*A translation of this grant application is available upon request; however, only applications in English will be accepted. For more information, please contact 311.</w:t>
            </w:r>
          </w:p>
          <w:p w14:paraId="288E8997" w14:textId="77777777" w:rsidR="00FC2B1F" w:rsidRPr="00FC2B1F" w:rsidRDefault="00FC2B1F" w:rsidP="00EB03CF">
            <w:pPr>
              <w:rPr>
                <w:rFonts w:ascii="Gotham Book" w:hAnsi="Gotham Book"/>
                <w:sz w:val="16"/>
                <w:szCs w:val="16"/>
              </w:rPr>
            </w:pPr>
          </w:p>
          <w:p w14:paraId="7F413700" w14:textId="77777777" w:rsidR="00FC2B1F" w:rsidRPr="00FC2B1F" w:rsidRDefault="00FC2B1F" w:rsidP="00EB03CF">
            <w:pPr>
              <w:rPr>
                <w:rFonts w:ascii="Gotham Book" w:hAnsi="Gotham Book"/>
                <w:sz w:val="16"/>
                <w:szCs w:val="16"/>
                <w:lang w:val="es-MX"/>
              </w:rPr>
            </w:pPr>
            <w:r w:rsidRPr="00FC2B1F">
              <w:rPr>
                <w:rFonts w:ascii="Gotham Book" w:hAnsi="Gotham Book"/>
                <w:sz w:val="16"/>
                <w:szCs w:val="16"/>
                <w:lang w:val="es-MX"/>
              </w:rPr>
              <w:t xml:space="preserve">Una traducción de esta solicitud de aplicación está disponible a petición; sin embargo, solamente se aceptarán solicitudes en inglés. Favor comunicarse con Kate Patterson-Murphy al 415-252-2229 ó </w:t>
            </w:r>
            <w:hyperlink r:id="rId12" w:history="1">
              <w:r w:rsidRPr="006B2ED7">
                <w:rPr>
                  <w:rStyle w:val="Hyperlink"/>
                  <w:rFonts w:ascii="Gotham Book" w:hAnsi="Gotham Book"/>
                  <w:color w:val="2C95B5"/>
                  <w:sz w:val="16"/>
                  <w:szCs w:val="16"/>
                  <w:lang w:val="es-MX"/>
                </w:rPr>
                <w:t>kate.patterson@sfgov.org</w:t>
              </w:r>
            </w:hyperlink>
            <w:r w:rsidRPr="00FC2B1F">
              <w:rPr>
                <w:rFonts w:ascii="Gotham Book" w:hAnsi="Gotham Book"/>
                <w:sz w:val="16"/>
                <w:szCs w:val="16"/>
                <w:lang w:val="es-MX"/>
              </w:rPr>
              <w:t xml:space="preserve"> para una traducción al español.</w:t>
            </w:r>
          </w:p>
          <w:p w14:paraId="03E7F057" w14:textId="77777777" w:rsidR="00FC2B1F" w:rsidRPr="00FC2B1F" w:rsidRDefault="00FC2B1F" w:rsidP="00EB03CF">
            <w:pPr>
              <w:rPr>
                <w:rFonts w:ascii="Gotham Book" w:hAnsi="Gotham Book"/>
                <w:sz w:val="16"/>
                <w:szCs w:val="16"/>
                <w:lang w:val="es-MX"/>
              </w:rPr>
            </w:pPr>
          </w:p>
          <w:p w14:paraId="73FBFE76" w14:textId="77777777" w:rsidR="00FC2B1F" w:rsidRDefault="00FC2B1F" w:rsidP="00EB03CF">
            <w:pPr>
              <w:rPr>
                <w:rFonts w:ascii="MS Gothic" w:eastAsia="MS Gothic" w:hAnsi="MS Gothic" w:cs="MS Gothic"/>
                <w:sz w:val="16"/>
                <w:szCs w:val="16"/>
              </w:rPr>
            </w:pPr>
            <w:r w:rsidRPr="00FC2B1F">
              <w:rPr>
                <w:rFonts w:ascii="MS Gothic" w:eastAsia="MS Gothic" w:hAnsi="MS Gothic" w:cs="MS Gothic" w:hint="eastAsia"/>
                <w:sz w:val="16"/>
                <w:szCs w:val="16"/>
              </w:rPr>
              <w:t>本資助申請表的翻譯版本將應請求而提供；但僅受理英文版本的申請表。</w:t>
            </w:r>
            <w:r w:rsidRPr="00FC2B1F">
              <w:rPr>
                <w:rFonts w:ascii="Gotham Book" w:hAnsi="Gotham Book" w:hint="eastAsia"/>
                <w:sz w:val="16"/>
                <w:szCs w:val="16"/>
              </w:rPr>
              <w:t xml:space="preserve"> </w:t>
            </w:r>
            <w:r w:rsidRPr="00FC2B1F">
              <w:rPr>
                <w:rFonts w:ascii="SimSun" w:eastAsia="SimSun" w:hAnsi="SimSun" w:cs="SimSun" w:hint="eastAsia"/>
                <w:sz w:val="16"/>
                <w:szCs w:val="16"/>
              </w:rPr>
              <w:t>查詢</w:t>
            </w:r>
            <w:r w:rsidRPr="00FC2B1F">
              <w:rPr>
                <w:rFonts w:ascii="MS Gothic" w:eastAsia="MS Gothic" w:hAnsi="MS Gothic" w:cs="MS Gothic" w:hint="eastAsia"/>
                <w:sz w:val="16"/>
                <w:szCs w:val="16"/>
              </w:rPr>
              <w:t>詳情，請聯絡</w:t>
            </w:r>
            <w:r w:rsidRPr="00FC2B1F">
              <w:rPr>
                <w:rFonts w:ascii="Gotham Book" w:hAnsi="Gotham Book" w:hint="eastAsia"/>
                <w:sz w:val="16"/>
                <w:szCs w:val="16"/>
              </w:rPr>
              <w:t>311</w:t>
            </w:r>
            <w:r w:rsidRPr="00FC2B1F">
              <w:rPr>
                <w:rFonts w:ascii="MS Gothic" w:eastAsia="MS Gothic" w:hAnsi="MS Gothic" w:cs="MS Gothic" w:hint="eastAsia"/>
                <w:sz w:val="16"/>
                <w:szCs w:val="16"/>
              </w:rPr>
              <w:t>。</w:t>
            </w:r>
          </w:p>
          <w:p w14:paraId="255DF24D" w14:textId="77777777" w:rsidR="00FC2B1F" w:rsidRPr="00FC2B1F" w:rsidRDefault="00FC2B1F" w:rsidP="00EB03CF">
            <w:pPr>
              <w:rPr>
                <w:rFonts w:ascii="Gotham Book" w:hAnsi="Gotham Book"/>
                <w:sz w:val="16"/>
                <w:szCs w:val="16"/>
              </w:rPr>
            </w:pPr>
          </w:p>
          <w:p w14:paraId="20252A26" w14:textId="77777777" w:rsidR="00CE284F" w:rsidRDefault="00FC2B1F" w:rsidP="00EB03CF">
            <w:pPr>
              <w:rPr>
                <w:rFonts w:ascii="Gotham Book" w:hAnsi="Gotham Book"/>
                <w:sz w:val="24"/>
              </w:rPr>
            </w:pPr>
            <w:r w:rsidRPr="00FC2B1F">
              <w:rPr>
                <w:rFonts w:ascii="Gotham Book" w:hAnsi="Gotham Book"/>
                <w:sz w:val="16"/>
                <w:szCs w:val="16"/>
              </w:rPr>
              <w:t xml:space="preserve">Ang pagsasalin sa Tagalog ng aplikasyon para sa pagkalooban na ito ay makukuha kung hihingilin. Ngunit ang aplikasyon sa Ingles lamang ang aming tatanggapin. Para sa tulong, maaring i-contact si Cece Carpio, 415-252-2217 o </w:t>
            </w:r>
            <w:hyperlink r:id="rId13" w:history="1">
              <w:r w:rsidRPr="006B2ED7">
                <w:rPr>
                  <w:rStyle w:val="Hyperlink"/>
                  <w:rFonts w:ascii="Gotham Book" w:hAnsi="Gotham Book"/>
                  <w:color w:val="2C95B5"/>
                  <w:sz w:val="16"/>
                  <w:szCs w:val="16"/>
                </w:rPr>
                <w:t>cece.carpio@sfgov.org</w:t>
              </w:r>
            </w:hyperlink>
            <w:r w:rsidRPr="00FC2B1F">
              <w:rPr>
                <w:rFonts w:ascii="Gotham Book" w:hAnsi="Gotham Book"/>
                <w:sz w:val="16"/>
                <w:szCs w:val="16"/>
              </w:rPr>
              <w:t>.</w:t>
            </w:r>
          </w:p>
        </w:tc>
      </w:tr>
    </w:tbl>
    <w:p w14:paraId="6DE4A179" w14:textId="77777777" w:rsidR="007800D3" w:rsidRDefault="007800D3" w:rsidP="007800D3">
      <w:pPr>
        <w:spacing w:after="0"/>
        <w:contextualSpacing/>
        <w:rPr>
          <w:rFonts w:ascii="Gotham Bold" w:eastAsia="Arial" w:hAnsi="Gotham Bold" w:cs="Arial"/>
          <w:sz w:val="32"/>
          <w:szCs w:val="32"/>
        </w:rPr>
      </w:pPr>
    </w:p>
    <w:p w14:paraId="6DF63539" w14:textId="77777777" w:rsidR="007800D3" w:rsidRDefault="007800D3" w:rsidP="007800D3">
      <w:pPr>
        <w:spacing w:after="0"/>
        <w:contextualSpacing/>
        <w:rPr>
          <w:rFonts w:ascii="Gotham Bold" w:eastAsia="Arial" w:hAnsi="Gotham Bold" w:cs="Arial"/>
          <w:sz w:val="32"/>
          <w:szCs w:val="32"/>
        </w:rPr>
      </w:pPr>
    </w:p>
    <w:p w14:paraId="6C5A1BB9" w14:textId="613A7C41" w:rsidR="007800D3" w:rsidRDefault="001E455D" w:rsidP="007800D3">
      <w:pPr>
        <w:pStyle w:val="Default"/>
        <w:rPr>
          <w:color w:val="959595"/>
          <w:sz w:val="31"/>
          <w:szCs w:val="31"/>
        </w:rPr>
      </w:pPr>
      <w:r>
        <w:rPr>
          <w:rFonts w:ascii="Gotham Bold" w:hAnsi="Gotham Bold"/>
          <w:color w:val="959595"/>
          <w:sz w:val="36"/>
          <w:szCs w:val="36"/>
        </w:rPr>
        <w:t>About Native American Arts and Cultural Traditions</w:t>
      </w:r>
      <w:r w:rsidR="007800D3">
        <w:rPr>
          <w:rFonts w:ascii="Gotham Bold" w:hAnsi="Gotham Bold"/>
          <w:color w:val="959595"/>
          <w:sz w:val="36"/>
          <w:szCs w:val="36"/>
        </w:rPr>
        <w:t xml:space="preserve"> </w:t>
      </w:r>
      <w:r>
        <w:rPr>
          <w:rFonts w:ascii="Gotham Bold" w:hAnsi="Gotham Bold"/>
          <w:color w:val="959595"/>
          <w:sz w:val="36"/>
          <w:szCs w:val="36"/>
        </w:rPr>
        <w:t xml:space="preserve">Special Grants </w:t>
      </w:r>
      <w:r w:rsidR="007800D3">
        <w:rPr>
          <w:rFonts w:ascii="Gotham Bold" w:hAnsi="Gotham Bold"/>
          <w:color w:val="959595"/>
          <w:sz w:val="36"/>
          <w:szCs w:val="36"/>
        </w:rPr>
        <w:t>(</w:t>
      </w:r>
      <w:r>
        <w:rPr>
          <w:rFonts w:ascii="Gotham Bold" w:hAnsi="Gotham Bold"/>
          <w:color w:val="959595"/>
          <w:sz w:val="36"/>
          <w:szCs w:val="36"/>
        </w:rPr>
        <w:t>NAACT-SPX</w:t>
      </w:r>
      <w:r w:rsidR="007800D3">
        <w:rPr>
          <w:rFonts w:ascii="Gotham Bold" w:hAnsi="Gotham Bold"/>
          <w:color w:val="959595"/>
          <w:sz w:val="36"/>
          <w:szCs w:val="36"/>
        </w:rPr>
        <w:t>)</w:t>
      </w:r>
      <w:r w:rsidR="007800D3">
        <w:rPr>
          <w:rFonts w:ascii="Gotham Bold" w:hAnsi="Gotham Bold"/>
          <w:color w:val="959595"/>
          <w:sz w:val="36"/>
          <w:szCs w:val="36"/>
        </w:rPr>
        <w:br/>
      </w:r>
    </w:p>
    <w:p w14:paraId="01D556D1" w14:textId="645AB76D" w:rsidR="007800D3" w:rsidRDefault="007800D3" w:rsidP="007800D3">
      <w:pPr>
        <w:pStyle w:val="Default"/>
        <w:rPr>
          <w:color w:val="C8272B"/>
          <w:sz w:val="32"/>
          <w:szCs w:val="32"/>
        </w:rPr>
      </w:pPr>
      <w:r>
        <w:rPr>
          <w:color w:val="C8272B"/>
          <w:sz w:val="32"/>
          <w:szCs w:val="32"/>
        </w:rPr>
        <w:t xml:space="preserve">Important Dates </w:t>
      </w:r>
    </w:p>
    <w:p w14:paraId="073BACEA" w14:textId="77777777" w:rsidR="001E455D" w:rsidRPr="007800D3" w:rsidRDefault="001E455D" w:rsidP="007800D3">
      <w:pPr>
        <w:pStyle w:val="Default"/>
        <w:rPr>
          <w:color w:val="C8272B"/>
          <w:sz w:val="32"/>
          <w:szCs w:val="32"/>
        </w:rPr>
      </w:pPr>
    </w:p>
    <w:p w14:paraId="70704B31" w14:textId="5C4220C2" w:rsidR="007800D3" w:rsidRPr="009C1D6D" w:rsidRDefault="007800D3" w:rsidP="00673423">
      <w:pPr>
        <w:spacing w:after="0" w:line="240" w:lineRule="auto"/>
        <w:contextualSpacing/>
        <w:rPr>
          <w:rFonts w:ascii="Gotham Book" w:hAnsi="Gotham Book" w:cs="Gotham Book"/>
        </w:rPr>
      </w:pPr>
      <w:r w:rsidRPr="007800D3">
        <w:rPr>
          <w:rFonts w:ascii="Gotham Book" w:hAnsi="Gotham Book" w:cs="Gotham Book"/>
        </w:rPr>
        <w:t xml:space="preserve">Applications </w:t>
      </w:r>
      <w:r w:rsidRPr="009A6F3C">
        <w:rPr>
          <w:rFonts w:ascii="Gotham Book" w:hAnsi="Gotham Book" w:cs="Gotham Book"/>
        </w:rPr>
        <w:t xml:space="preserve">Due                                     </w:t>
      </w:r>
      <w:r w:rsidR="001C52B4" w:rsidRPr="009A6F3C">
        <w:rPr>
          <w:rFonts w:ascii="Gotham Book" w:hAnsi="Gotham Book" w:cs="Gotham Book"/>
        </w:rPr>
        <w:t>April 8</w:t>
      </w:r>
      <w:r w:rsidR="009C1D6D" w:rsidRPr="009A6F3C">
        <w:rPr>
          <w:rFonts w:ascii="Gotham Book" w:hAnsi="Gotham Book" w:cs="Gotham Book"/>
        </w:rPr>
        <w:t>, 2019</w:t>
      </w:r>
      <w:r w:rsidRPr="009A6F3C">
        <w:rPr>
          <w:rFonts w:ascii="Gotham Book" w:hAnsi="Gotham Book" w:cs="Gotham Book"/>
        </w:rPr>
        <w:t>, 12 NOON PT</w:t>
      </w:r>
    </w:p>
    <w:p w14:paraId="1F018AA5" w14:textId="77777777" w:rsidR="007800D3" w:rsidRPr="009C1D6D" w:rsidRDefault="007800D3" w:rsidP="00673423">
      <w:pPr>
        <w:spacing w:after="0" w:line="240" w:lineRule="auto"/>
        <w:contextualSpacing/>
        <w:rPr>
          <w:rFonts w:ascii="Gotham Book" w:hAnsi="Gotham Book" w:cs="Gotham Book"/>
        </w:rPr>
      </w:pPr>
    </w:p>
    <w:p w14:paraId="19309F74" w14:textId="15CEC956" w:rsidR="007800D3" w:rsidRPr="009C1D6D" w:rsidRDefault="00164877" w:rsidP="00673423">
      <w:pPr>
        <w:spacing w:after="0" w:line="240" w:lineRule="auto"/>
        <w:contextualSpacing/>
        <w:rPr>
          <w:rFonts w:ascii="Gotham Book" w:hAnsi="Gotham Book" w:cs="Gotham Book"/>
        </w:rPr>
      </w:pPr>
      <w:r w:rsidRPr="009C1D6D">
        <w:rPr>
          <w:rFonts w:ascii="Gotham Book" w:hAnsi="Gotham Book" w:cs="Gotham Book"/>
        </w:rPr>
        <w:t>Application</w:t>
      </w:r>
      <w:r w:rsidR="007800D3" w:rsidRPr="009C1D6D">
        <w:rPr>
          <w:rFonts w:ascii="Gotham Book" w:hAnsi="Gotham Book" w:cs="Gotham Book"/>
        </w:rPr>
        <w:t xml:space="preserve"> Review           </w:t>
      </w:r>
      <w:r w:rsidRPr="009C1D6D">
        <w:rPr>
          <w:rFonts w:ascii="Gotham Book" w:hAnsi="Gotham Book" w:cs="Gotham Book"/>
        </w:rPr>
        <w:t xml:space="preserve">                      </w:t>
      </w:r>
      <w:r w:rsidR="001C52B4">
        <w:rPr>
          <w:rFonts w:ascii="Gotham Book" w:hAnsi="Gotham Book" w:cs="Gotham Book"/>
        </w:rPr>
        <w:t>April 10</w:t>
      </w:r>
      <w:r w:rsidR="00AB2BA9">
        <w:rPr>
          <w:rFonts w:ascii="Gotham Book" w:hAnsi="Gotham Book" w:cs="Gotham Book"/>
        </w:rPr>
        <w:t xml:space="preserve">, </w:t>
      </w:r>
      <w:r w:rsidR="009C1D6D" w:rsidRPr="009C1D6D">
        <w:rPr>
          <w:rFonts w:ascii="Gotham Book" w:hAnsi="Gotham Book" w:cs="Gotham Book"/>
        </w:rPr>
        <w:t>2019</w:t>
      </w:r>
    </w:p>
    <w:p w14:paraId="7961F1DD" w14:textId="77777777" w:rsidR="007800D3" w:rsidRPr="00932D02" w:rsidRDefault="007800D3" w:rsidP="00673423">
      <w:pPr>
        <w:spacing w:after="0" w:line="240" w:lineRule="auto"/>
        <w:contextualSpacing/>
        <w:rPr>
          <w:rFonts w:ascii="Gotham Book" w:hAnsi="Gotham Book" w:cs="Gotham Book"/>
          <w:highlight w:val="yellow"/>
        </w:rPr>
      </w:pPr>
    </w:p>
    <w:p w14:paraId="3D88AB7D" w14:textId="0ACF11D7" w:rsidR="007800D3" w:rsidRPr="00AC465A" w:rsidRDefault="007800D3" w:rsidP="00673423">
      <w:pPr>
        <w:spacing w:after="0" w:line="240" w:lineRule="auto"/>
        <w:contextualSpacing/>
        <w:rPr>
          <w:rFonts w:ascii="Gotham Book" w:hAnsi="Gotham Book" w:cs="Gotham Book"/>
        </w:rPr>
      </w:pPr>
      <w:r w:rsidRPr="00AC465A">
        <w:rPr>
          <w:rFonts w:ascii="Gotham Book" w:hAnsi="Gotham Book" w:cs="Gotham Book"/>
        </w:rPr>
        <w:t xml:space="preserve">Funding Recommendations                    </w:t>
      </w:r>
      <w:r w:rsidR="009C1D6D" w:rsidRPr="00AC465A">
        <w:rPr>
          <w:rFonts w:ascii="Gotham Book" w:hAnsi="Gotham Book" w:cs="Gotham Book"/>
        </w:rPr>
        <w:t>April</w:t>
      </w:r>
      <w:r w:rsidR="00AB2BA9">
        <w:rPr>
          <w:rFonts w:ascii="Gotham Book" w:hAnsi="Gotham Book" w:cs="Gotham Book"/>
        </w:rPr>
        <w:t xml:space="preserve"> 23</w:t>
      </w:r>
      <w:r w:rsidR="00AC465A" w:rsidRPr="00AC465A">
        <w:rPr>
          <w:rFonts w:ascii="Gotham Book" w:hAnsi="Gotham Book" w:cs="Gotham Book"/>
        </w:rPr>
        <w:t>,</w:t>
      </w:r>
      <w:r w:rsidR="009C1D6D" w:rsidRPr="00AC465A">
        <w:rPr>
          <w:rFonts w:ascii="Gotham Book" w:hAnsi="Gotham Book" w:cs="Gotham Book"/>
        </w:rPr>
        <w:t xml:space="preserve"> 2019 </w:t>
      </w:r>
    </w:p>
    <w:p w14:paraId="3F27AC28" w14:textId="77777777" w:rsidR="007800D3" w:rsidRPr="00AC465A" w:rsidRDefault="007800D3" w:rsidP="00673423">
      <w:pPr>
        <w:spacing w:after="0" w:line="240" w:lineRule="auto"/>
        <w:contextualSpacing/>
        <w:rPr>
          <w:rFonts w:ascii="Gotham Book" w:hAnsi="Gotham Book" w:cs="Gotham Book"/>
        </w:rPr>
      </w:pPr>
    </w:p>
    <w:p w14:paraId="70045AE3" w14:textId="4E55FD1D" w:rsidR="007800D3" w:rsidRPr="00AC465A" w:rsidRDefault="007800D3" w:rsidP="00673423">
      <w:pPr>
        <w:spacing w:after="0" w:line="240" w:lineRule="auto"/>
        <w:contextualSpacing/>
        <w:rPr>
          <w:rFonts w:ascii="Gotham Book" w:hAnsi="Gotham Book" w:cs="Gotham Book"/>
        </w:rPr>
      </w:pPr>
      <w:r w:rsidRPr="00AC465A">
        <w:rPr>
          <w:rFonts w:ascii="Gotham Book" w:hAnsi="Gotham Book" w:cs="Gotham Book"/>
        </w:rPr>
        <w:t xml:space="preserve">Commission Approval                             </w:t>
      </w:r>
      <w:r w:rsidR="009C1D6D" w:rsidRPr="00AC465A">
        <w:rPr>
          <w:rFonts w:ascii="Gotham Book" w:hAnsi="Gotham Book" w:cs="Gotham Book"/>
        </w:rPr>
        <w:t xml:space="preserve">May 6, </w:t>
      </w:r>
      <w:r w:rsidR="00164877" w:rsidRPr="00AC465A">
        <w:rPr>
          <w:rFonts w:ascii="Gotham Book" w:hAnsi="Gotham Book" w:cs="Gotham Book"/>
        </w:rPr>
        <w:t>2019</w:t>
      </w:r>
    </w:p>
    <w:p w14:paraId="721FA6EE" w14:textId="77777777" w:rsidR="007800D3" w:rsidRPr="00AC465A" w:rsidRDefault="007800D3" w:rsidP="00673423">
      <w:pPr>
        <w:spacing w:after="0" w:line="240" w:lineRule="auto"/>
        <w:contextualSpacing/>
        <w:rPr>
          <w:rFonts w:ascii="Gotham Book" w:hAnsi="Gotham Book" w:cs="Gotham Book"/>
        </w:rPr>
      </w:pPr>
    </w:p>
    <w:p w14:paraId="2421E41F" w14:textId="7B11789F" w:rsidR="007800D3" w:rsidRPr="007800D3" w:rsidRDefault="007800D3" w:rsidP="00673423">
      <w:pPr>
        <w:spacing w:after="0" w:line="240" w:lineRule="auto"/>
        <w:contextualSpacing/>
        <w:rPr>
          <w:rFonts w:ascii="Gotham Book" w:hAnsi="Gotham Book" w:cs="Gotham Book"/>
        </w:rPr>
      </w:pPr>
      <w:r w:rsidRPr="00AC465A">
        <w:rPr>
          <w:rFonts w:ascii="Gotham Book" w:hAnsi="Gotham Book" w:cs="Gotham Book"/>
        </w:rPr>
        <w:t xml:space="preserve">Grant Period                                            </w:t>
      </w:r>
      <w:r w:rsidR="00164877" w:rsidRPr="00AC465A">
        <w:rPr>
          <w:rFonts w:ascii="Gotham Book" w:hAnsi="Gotham Book" w:cs="Gotham Book"/>
        </w:rPr>
        <w:t>J</w:t>
      </w:r>
      <w:r w:rsidR="009C1D6D" w:rsidRPr="00AC465A">
        <w:rPr>
          <w:rFonts w:ascii="Gotham Book" w:hAnsi="Gotham Book" w:cs="Gotham Book"/>
        </w:rPr>
        <w:t>une 1, 2019-June 30, 2020</w:t>
      </w:r>
    </w:p>
    <w:p w14:paraId="6342BBF7" w14:textId="601A3323" w:rsidR="007800D3" w:rsidRDefault="007800D3" w:rsidP="009D5032">
      <w:pPr>
        <w:spacing w:after="0"/>
        <w:contextualSpacing/>
        <w:rPr>
          <w:rFonts w:ascii="Gotham Book" w:hAnsi="Gotham Book" w:cs="Gotham Book"/>
        </w:rPr>
      </w:pPr>
    </w:p>
    <w:p w14:paraId="41D24157" w14:textId="77777777" w:rsidR="00026DFB" w:rsidRDefault="00026DFB" w:rsidP="00026DFB">
      <w:pPr>
        <w:spacing w:after="0"/>
        <w:contextualSpacing/>
        <w:rPr>
          <w:rFonts w:ascii="Gotham Book" w:hAnsi="Gotham Book"/>
          <w:color w:val="C9282D"/>
          <w:sz w:val="32"/>
        </w:rPr>
      </w:pPr>
    </w:p>
    <w:p w14:paraId="23A6026B" w14:textId="60E3A51B" w:rsidR="00026DFB" w:rsidRPr="003C6F2F" w:rsidRDefault="00026DFB" w:rsidP="00026DFB">
      <w:pPr>
        <w:rPr>
          <w:rFonts w:ascii="Gotham Bold" w:hAnsi="Gotham Bold"/>
          <w:color w:val="959595"/>
          <w:sz w:val="36"/>
          <w:szCs w:val="36"/>
        </w:rPr>
      </w:pPr>
      <w:r>
        <w:rPr>
          <w:rFonts w:ascii="Gotham Book" w:hAnsi="Gotham Book"/>
          <w:color w:val="C9282D"/>
          <w:sz w:val="32"/>
          <w:szCs w:val="32"/>
        </w:rPr>
        <w:t>A</w:t>
      </w:r>
      <w:r w:rsidRPr="005C1741">
        <w:rPr>
          <w:rFonts w:ascii="Gotham Book" w:hAnsi="Gotham Book"/>
          <w:color w:val="C9282D"/>
          <w:sz w:val="32"/>
          <w:szCs w:val="32"/>
        </w:rPr>
        <w:t xml:space="preserve">bout </w:t>
      </w:r>
      <w:r w:rsidR="001E455D">
        <w:rPr>
          <w:rFonts w:ascii="Gotham Book" w:hAnsi="Gotham Book"/>
          <w:color w:val="C9282D"/>
          <w:sz w:val="32"/>
          <w:szCs w:val="32"/>
        </w:rPr>
        <w:t>NAACT-SPX</w:t>
      </w:r>
      <w:r>
        <w:rPr>
          <w:rFonts w:ascii="Gotham Bold" w:hAnsi="Gotham Bold"/>
          <w:color w:val="959595"/>
          <w:sz w:val="36"/>
          <w:szCs w:val="36"/>
        </w:rPr>
        <w:br/>
      </w:r>
      <w:r w:rsidRPr="0089773E">
        <w:rPr>
          <w:rFonts w:ascii="Gotham Book" w:hAnsi="Gotham Book"/>
        </w:rPr>
        <w:t xml:space="preserve">The </w:t>
      </w:r>
      <w:r w:rsidR="001E455D">
        <w:rPr>
          <w:rFonts w:ascii="Gotham Book" w:hAnsi="Gotham Book"/>
        </w:rPr>
        <w:t>Native American Arts and Cultural Traditions</w:t>
      </w:r>
      <w:r w:rsidRPr="0089773E">
        <w:rPr>
          <w:rFonts w:ascii="Gotham Book" w:hAnsi="Gotham Book"/>
        </w:rPr>
        <w:t xml:space="preserve"> </w:t>
      </w:r>
      <w:r w:rsidR="001E455D">
        <w:rPr>
          <w:rFonts w:ascii="Gotham Book" w:hAnsi="Gotham Book"/>
        </w:rPr>
        <w:t>Special Grants (NAACT-S</w:t>
      </w:r>
      <w:r w:rsidRPr="0089773E">
        <w:rPr>
          <w:rFonts w:ascii="Gotham Book" w:hAnsi="Gotham Book"/>
        </w:rPr>
        <w:t xml:space="preserve">PX) </w:t>
      </w:r>
      <w:r w:rsidR="001E455D">
        <w:rPr>
          <w:rFonts w:ascii="Gotham Book" w:hAnsi="Gotham Book"/>
        </w:rPr>
        <w:t>consist</w:t>
      </w:r>
      <w:r w:rsidRPr="0089773E">
        <w:rPr>
          <w:rFonts w:ascii="Gotham Book" w:hAnsi="Gotham Book"/>
        </w:rPr>
        <w:t xml:space="preserve"> of one-time grants to address emerging needs within the arts ecosystem of San Francisco</w:t>
      </w:r>
      <w:r w:rsidR="008B5BD3">
        <w:rPr>
          <w:rFonts w:ascii="Gotham Book" w:hAnsi="Gotham Book"/>
        </w:rPr>
        <w:t xml:space="preserve"> that support and/or highlight the Native American community</w:t>
      </w:r>
      <w:r w:rsidRPr="0089773E">
        <w:rPr>
          <w:rFonts w:ascii="Gotham Book" w:hAnsi="Gotham Book"/>
        </w:rPr>
        <w:t xml:space="preserve">.  </w:t>
      </w:r>
      <w:r w:rsidR="001E455D">
        <w:rPr>
          <w:rFonts w:ascii="Gotham Book" w:hAnsi="Gotham Book"/>
        </w:rPr>
        <w:t xml:space="preserve">Projects cover a wide range or arts activities related to arts access. </w:t>
      </w:r>
      <w:r w:rsidRPr="00871876">
        <w:rPr>
          <w:rFonts w:ascii="Gotham Book" w:hAnsi="Gotham Book"/>
        </w:rPr>
        <w:t xml:space="preserve">For questions about this grant category, please contact </w:t>
      </w:r>
      <w:r>
        <w:rPr>
          <w:rFonts w:ascii="Gotham Book" w:hAnsi="Gotham Book"/>
        </w:rPr>
        <w:t>Director</w:t>
      </w:r>
      <w:r w:rsidRPr="00871876">
        <w:rPr>
          <w:rFonts w:ascii="Gotham Book" w:hAnsi="Gotham Book"/>
        </w:rPr>
        <w:t xml:space="preserve"> </w:t>
      </w:r>
      <w:r>
        <w:rPr>
          <w:rFonts w:ascii="Gotham Book" w:hAnsi="Gotham Book"/>
        </w:rPr>
        <w:t xml:space="preserve">of Community Investments, </w:t>
      </w:r>
      <w:r w:rsidRPr="00871876">
        <w:rPr>
          <w:rFonts w:ascii="Gotham Book" w:hAnsi="Gotham Book"/>
        </w:rPr>
        <w:t xml:space="preserve">Barbara Mumby at </w:t>
      </w:r>
      <w:hyperlink r:id="rId14" w:history="1">
        <w:r w:rsidRPr="003C0DBE">
          <w:rPr>
            <w:rStyle w:val="Hyperlink"/>
            <w:rFonts w:ascii="Gotham Book" w:hAnsi="Gotham Book"/>
            <w:color w:val="2C95B5"/>
          </w:rPr>
          <w:t>barbara.mumby@sfgov.org</w:t>
        </w:r>
      </w:hyperlink>
      <w:r w:rsidRPr="00871876">
        <w:rPr>
          <w:rFonts w:ascii="Gotham Book" w:hAnsi="Gotham Book"/>
        </w:rPr>
        <w:t xml:space="preserve"> or 415-252-2215.</w:t>
      </w:r>
    </w:p>
    <w:p w14:paraId="5002FA45" w14:textId="77777777" w:rsidR="00026DFB" w:rsidRDefault="00026DFB" w:rsidP="00026DFB">
      <w:pPr>
        <w:spacing w:after="0"/>
        <w:contextualSpacing/>
        <w:rPr>
          <w:rFonts w:ascii="Gotham Book" w:hAnsi="Gotham Book"/>
          <w:color w:val="C9282D"/>
          <w:sz w:val="32"/>
        </w:rPr>
      </w:pPr>
    </w:p>
    <w:p w14:paraId="6FE3EF64" w14:textId="77777777" w:rsidR="000C7915" w:rsidRDefault="00040272" w:rsidP="00EB03CF">
      <w:pPr>
        <w:keepNext/>
        <w:spacing w:after="0"/>
        <w:rPr>
          <w:rFonts w:ascii="Gotham Book" w:hAnsi="Gotham Book"/>
          <w:color w:val="C9282D"/>
          <w:sz w:val="32"/>
          <w:szCs w:val="32"/>
        </w:rPr>
      </w:pPr>
      <w:r>
        <w:rPr>
          <w:rFonts w:ascii="Gotham Book" w:hAnsi="Gotham Book"/>
          <w:color w:val="C9282D"/>
          <w:sz w:val="32"/>
          <w:szCs w:val="32"/>
        </w:rPr>
        <w:t>E</w:t>
      </w:r>
      <w:r w:rsidRPr="005C1741">
        <w:rPr>
          <w:rFonts w:ascii="Gotham Book" w:hAnsi="Gotham Book"/>
          <w:color w:val="C9282D"/>
          <w:sz w:val="32"/>
          <w:szCs w:val="32"/>
        </w:rPr>
        <w:t xml:space="preserve">ligible </w:t>
      </w:r>
      <w:r>
        <w:rPr>
          <w:rFonts w:ascii="Gotham Book" w:hAnsi="Gotham Book"/>
          <w:color w:val="C9282D"/>
          <w:sz w:val="32"/>
          <w:szCs w:val="32"/>
        </w:rPr>
        <w:t>R</w:t>
      </w:r>
      <w:r w:rsidRPr="005C1741">
        <w:rPr>
          <w:rFonts w:ascii="Gotham Book" w:hAnsi="Gotham Book"/>
          <w:color w:val="C9282D"/>
          <w:sz w:val="32"/>
          <w:szCs w:val="32"/>
        </w:rPr>
        <w:t xml:space="preserve">equest </w:t>
      </w:r>
      <w:r>
        <w:rPr>
          <w:rFonts w:ascii="Gotham Book" w:hAnsi="Gotham Book"/>
          <w:color w:val="C9282D"/>
          <w:sz w:val="32"/>
          <w:szCs w:val="32"/>
        </w:rPr>
        <w:t>A</w:t>
      </w:r>
      <w:r w:rsidRPr="005C1741">
        <w:rPr>
          <w:rFonts w:ascii="Gotham Book" w:hAnsi="Gotham Book"/>
          <w:color w:val="C9282D"/>
          <w:sz w:val="32"/>
          <w:szCs w:val="32"/>
        </w:rPr>
        <w:t>mount</w:t>
      </w:r>
    </w:p>
    <w:p w14:paraId="1663BF46" w14:textId="06FA26B0" w:rsidR="0089773E" w:rsidRDefault="00164877" w:rsidP="00EB03CF">
      <w:pPr>
        <w:keepNext/>
        <w:spacing w:after="0"/>
        <w:rPr>
          <w:rFonts w:ascii="Gotham Book" w:hAnsi="Gotham Book"/>
        </w:rPr>
      </w:pPr>
      <w:r>
        <w:rPr>
          <w:rFonts w:ascii="Gotham Book" w:hAnsi="Gotham Book"/>
        </w:rPr>
        <w:t xml:space="preserve">This </w:t>
      </w:r>
      <w:r w:rsidR="009C1D6D">
        <w:rPr>
          <w:rFonts w:ascii="Gotham Book" w:hAnsi="Gotham Book"/>
        </w:rPr>
        <w:t>Special Project Grant RFP</w:t>
      </w:r>
      <w:r w:rsidR="0089773E" w:rsidRPr="0089773E">
        <w:rPr>
          <w:rFonts w:ascii="Gotham Book" w:hAnsi="Gotham Book"/>
        </w:rPr>
        <w:t xml:space="preserve"> </w:t>
      </w:r>
      <w:r>
        <w:rPr>
          <w:rFonts w:ascii="Gotham Book" w:hAnsi="Gotham Book"/>
        </w:rPr>
        <w:t>is for project</w:t>
      </w:r>
      <w:r w:rsidR="00AB2BA9">
        <w:rPr>
          <w:rFonts w:ascii="Gotham Book" w:hAnsi="Gotham Book"/>
        </w:rPr>
        <w:t xml:space="preserve">s </w:t>
      </w:r>
      <w:r w:rsidR="009C1D6D">
        <w:rPr>
          <w:rFonts w:ascii="Gotham Book" w:hAnsi="Gotham Book"/>
        </w:rPr>
        <w:t>up to</w:t>
      </w:r>
      <w:r>
        <w:rPr>
          <w:rFonts w:ascii="Gotham Book" w:hAnsi="Gotham Book"/>
        </w:rPr>
        <w:t xml:space="preserve"> $</w:t>
      </w:r>
      <w:r w:rsidR="00AB2BA9">
        <w:rPr>
          <w:rFonts w:ascii="Gotham Book" w:hAnsi="Gotham Book"/>
        </w:rPr>
        <w:t>10</w:t>
      </w:r>
      <w:r>
        <w:rPr>
          <w:rFonts w:ascii="Gotham Book" w:hAnsi="Gotham Book"/>
        </w:rPr>
        <w:t xml:space="preserve">,000. </w:t>
      </w:r>
    </w:p>
    <w:p w14:paraId="189D2CC2" w14:textId="7B975BDA" w:rsidR="00673423" w:rsidRDefault="00673423" w:rsidP="00EB03CF">
      <w:pPr>
        <w:keepNext/>
        <w:spacing w:after="0"/>
        <w:rPr>
          <w:rFonts w:ascii="Gotham Book" w:hAnsi="Gotham Book"/>
        </w:rPr>
      </w:pPr>
    </w:p>
    <w:p w14:paraId="6A0E9C50" w14:textId="7B977D79" w:rsidR="00673423" w:rsidRDefault="00673423" w:rsidP="00673423">
      <w:pPr>
        <w:keepNext/>
        <w:spacing w:after="0"/>
        <w:rPr>
          <w:rFonts w:ascii="Gotham Book" w:hAnsi="Gotham Book"/>
          <w:color w:val="C9282D"/>
          <w:sz w:val="32"/>
          <w:szCs w:val="32"/>
        </w:rPr>
      </w:pPr>
      <w:r>
        <w:rPr>
          <w:rFonts w:ascii="Gotham Book" w:hAnsi="Gotham Book"/>
          <w:color w:val="C9282D"/>
          <w:sz w:val="32"/>
          <w:szCs w:val="32"/>
        </w:rPr>
        <w:t>How to Apply</w:t>
      </w:r>
    </w:p>
    <w:p w14:paraId="78ABA770" w14:textId="5F27E3EC" w:rsidR="00673423" w:rsidRPr="00673423" w:rsidRDefault="00673423" w:rsidP="00673423">
      <w:pPr>
        <w:spacing w:after="0"/>
        <w:contextualSpacing/>
        <w:rPr>
          <w:rFonts w:ascii="Gotham Book" w:eastAsia="Arial" w:hAnsi="Gotham Book" w:cs="Arial"/>
        </w:rPr>
      </w:pPr>
      <w:r w:rsidRPr="009A6F3C">
        <w:rPr>
          <w:rFonts w:ascii="Gotham Book" w:hAnsi="Gotham Book"/>
        </w:rPr>
        <w:t xml:space="preserve">Applications must be received </w:t>
      </w:r>
      <w:r w:rsidR="00164877" w:rsidRPr="009A6F3C">
        <w:rPr>
          <w:rFonts w:ascii="Gotham Book" w:hAnsi="Gotham Book"/>
        </w:rPr>
        <w:t>by email no later than 12pm</w:t>
      </w:r>
      <w:r w:rsidR="009C1D6D" w:rsidRPr="009A6F3C">
        <w:rPr>
          <w:rFonts w:ascii="Gotham Book" w:hAnsi="Gotham Book"/>
        </w:rPr>
        <w:t xml:space="preserve"> (noon</w:t>
      </w:r>
      <w:r w:rsidR="00330851">
        <w:rPr>
          <w:rFonts w:ascii="Gotham Book" w:hAnsi="Gotham Book"/>
        </w:rPr>
        <w:t xml:space="preserve"> PST</w:t>
      </w:r>
      <w:r w:rsidR="009C1D6D" w:rsidRPr="009A6F3C">
        <w:rPr>
          <w:rFonts w:ascii="Gotham Book" w:hAnsi="Gotham Book"/>
        </w:rPr>
        <w:t>)</w:t>
      </w:r>
      <w:r w:rsidR="00164877" w:rsidRPr="009A6F3C">
        <w:rPr>
          <w:rFonts w:ascii="Gotham Book" w:hAnsi="Gotham Book"/>
        </w:rPr>
        <w:t xml:space="preserve"> on </w:t>
      </w:r>
      <w:r w:rsidR="009A6F3C" w:rsidRPr="009A6F3C">
        <w:rPr>
          <w:rFonts w:ascii="Gotham Book" w:hAnsi="Gotham Book"/>
        </w:rPr>
        <w:t>Monday</w:t>
      </w:r>
      <w:r w:rsidR="001C52B4" w:rsidRPr="009A6F3C">
        <w:rPr>
          <w:rFonts w:ascii="Gotham Book" w:hAnsi="Gotham Book"/>
        </w:rPr>
        <w:t>, April 8</w:t>
      </w:r>
      <w:r w:rsidR="009C1D6D" w:rsidRPr="009A6F3C">
        <w:rPr>
          <w:rFonts w:ascii="Gotham Book" w:hAnsi="Gotham Book"/>
        </w:rPr>
        <w:t>, 2019</w:t>
      </w:r>
      <w:r w:rsidRPr="009A6F3C">
        <w:rPr>
          <w:rFonts w:ascii="Gotham Book" w:eastAsia="Arial" w:hAnsi="Gotham Book" w:cs="Arial"/>
        </w:rPr>
        <w:t>.</w:t>
      </w:r>
      <w:r w:rsidRPr="009C1D6D">
        <w:rPr>
          <w:rFonts w:ascii="Gotham Book" w:eastAsia="Arial" w:hAnsi="Gotham Book" w:cs="Arial"/>
        </w:rPr>
        <w:t xml:space="preserve"> </w:t>
      </w:r>
      <w:r w:rsidRPr="009C1D6D">
        <w:rPr>
          <w:rFonts w:ascii="Gotham Book" w:hAnsi="Gotham Book"/>
        </w:rPr>
        <w:t>In</w:t>
      </w:r>
      <w:r w:rsidRPr="009D5032">
        <w:rPr>
          <w:rFonts w:ascii="Gotham Book" w:hAnsi="Gotham Book"/>
        </w:rPr>
        <w:t xml:space="preserve"> fairness to others, we cannot accept late or incomplete applications. An application may be deemed incomplete and ineligible if the </w:t>
      </w:r>
      <w:r>
        <w:rPr>
          <w:rFonts w:ascii="Gotham Book" w:hAnsi="Gotham Book"/>
        </w:rPr>
        <w:t>applicant</w:t>
      </w:r>
      <w:r w:rsidRPr="009D5032">
        <w:rPr>
          <w:rFonts w:ascii="Gotham Book" w:hAnsi="Gotham Book"/>
        </w:rPr>
        <w:t xml:space="preserve"> does not provide the complete set of information in the appropriate format by the deadline. No deadline extensions will be granted.</w:t>
      </w:r>
    </w:p>
    <w:p w14:paraId="4021F7DE" w14:textId="0525ECE6" w:rsidR="00673423" w:rsidRPr="007A1A52" w:rsidRDefault="00673423" w:rsidP="00673423">
      <w:pPr>
        <w:spacing w:after="0"/>
        <w:contextualSpacing/>
        <w:rPr>
          <w:color w:val="2C95B5"/>
        </w:rPr>
      </w:pPr>
    </w:p>
    <w:p w14:paraId="0B3D77DE" w14:textId="101813D9" w:rsidR="00742A17" w:rsidRDefault="00673423" w:rsidP="00673423">
      <w:pPr>
        <w:spacing w:after="0"/>
        <w:contextualSpacing/>
        <w:rPr>
          <w:rFonts w:ascii="Gotham Book" w:eastAsia="Arial" w:hAnsi="Gotham Book" w:cs="Arial"/>
        </w:rPr>
      </w:pPr>
      <w:r w:rsidRPr="007A1A52">
        <w:rPr>
          <w:rFonts w:ascii="Gotham Book" w:eastAsia="Arial" w:hAnsi="Gotham Book" w:cs="Arial"/>
          <w:b/>
        </w:rPr>
        <w:t>DEADLINE TO APPLY</w:t>
      </w:r>
      <w:r w:rsidRPr="009C1D6D">
        <w:rPr>
          <w:rFonts w:ascii="Gotham Book" w:eastAsia="Arial" w:hAnsi="Gotham Book" w:cs="Arial"/>
          <w:b/>
        </w:rPr>
        <w:t>:</w:t>
      </w:r>
      <w:r w:rsidRPr="009C1D6D">
        <w:rPr>
          <w:rFonts w:ascii="Gotham Book" w:eastAsia="Arial" w:hAnsi="Gotham Book" w:cs="Arial"/>
        </w:rPr>
        <w:t xml:space="preserve"> </w:t>
      </w:r>
      <w:r w:rsidRPr="00C42DB5">
        <w:rPr>
          <w:rFonts w:ascii="Gotham Book" w:eastAsia="Arial" w:hAnsi="Gotham Book" w:cs="Arial"/>
        </w:rPr>
        <w:t xml:space="preserve">12 p.m. noon PT on </w:t>
      </w:r>
      <w:r w:rsidR="00AB2BA9" w:rsidRPr="00C42DB5">
        <w:rPr>
          <w:rFonts w:ascii="Gotham Book" w:eastAsia="Arial" w:hAnsi="Gotham Book" w:cs="Arial"/>
        </w:rPr>
        <w:t>Fri</w:t>
      </w:r>
      <w:r w:rsidR="009C1D6D" w:rsidRPr="00C42DB5">
        <w:rPr>
          <w:rFonts w:ascii="Gotham Book" w:eastAsia="Arial" w:hAnsi="Gotham Book" w:cs="Arial"/>
        </w:rPr>
        <w:t>day</w:t>
      </w:r>
      <w:r w:rsidR="001C52B4" w:rsidRPr="00C42DB5">
        <w:rPr>
          <w:rFonts w:ascii="Gotham Book" w:eastAsia="Arial" w:hAnsi="Gotham Book" w:cs="Arial"/>
        </w:rPr>
        <w:t>, April 8</w:t>
      </w:r>
      <w:r w:rsidR="009C1D6D" w:rsidRPr="00C42DB5">
        <w:rPr>
          <w:rFonts w:ascii="Gotham Book" w:eastAsia="Arial" w:hAnsi="Gotham Book" w:cs="Arial"/>
        </w:rPr>
        <w:t>, 2019</w:t>
      </w:r>
      <w:r w:rsidR="003C6F2F">
        <w:rPr>
          <w:rFonts w:ascii="Gotham Book" w:eastAsia="Arial" w:hAnsi="Gotham Book" w:cs="Arial"/>
        </w:rPr>
        <w:br/>
      </w:r>
      <w:r w:rsidR="00266FCD">
        <w:rPr>
          <w:rFonts w:ascii="Gotham Book" w:eastAsia="Arial" w:hAnsi="Gotham Book" w:cs="Arial"/>
        </w:rPr>
        <w:br/>
      </w:r>
    </w:p>
    <w:p w14:paraId="06BE2A8D" w14:textId="7CFA401B" w:rsidR="00742A17" w:rsidRPr="00742A17" w:rsidRDefault="00742A17" w:rsidP="00742A17">
      <w:pPr>
        <w:tabs>
          <w:tab w:val="left" w:pos="7110"/>
        </w:tabs>
        <w:rPr>
          <w:rFonts w:ascii="Gotham Book" w:eastAsia="Arial" w:hAnsi="Gotham Book" w:cs="Arial"/>
        </w:rPr>
      </w:pPr>
      <w:r>
        <w:rPr>
          <w:rFonts w:ascii="Gotham Book" w:eastAsia="Arial" w:hAnsi="Gotham Book" w:cs="Arial"/>
        </w:rPr>
        <w:tab/>
      </w:r>
    </w:p>
    <w:p w14:paraId="533439F2" w14:textId="22D7EBFA" w:rsidR="00B10839" w:rsidRPr="00D81C55" w:rsidRDefault="00164877" w:rsidP="00026DFB">
      <w:pPr>
        <w:spacing w:after="0"/>
        <w:contextualSpacing/>
        <w:rPr>
          <w:rFonts w:ascii="Gotham Book" w:hAnsi="Gotham Book"/>
          <w:color w:val="C9282D"/>
          <w:sz w:val="32"/>
        </w:rPr>
      </w:pPr>
      <w:r>
        <w:rPr>
          <w:rFonts w:ascii="Gotham Book" w:hAnsi="Gotham Book"/>
          <w:color w:val="C9282D"/>
          <w:sz w:val="32"/>
        </w:rPr>
        <w:t>Project De</w:t>
      </w:r>
      <w:r w:rsidR="00266FCD">
        <w:rPr>
          <w:rFonts w:ascii="Gotham Book" w:hAnsi="Gotham Book"/>
          <w:color w:val="C9282D"/>
          <w:sz w:val="32"/>
        </w:rPr>
        <w:t>scription</w:t>
      </w:r>
      <w:r w:rsidR="001C52B4">
        <w:rPr>
          <w:rFonts w:ascii="Gotham Book" w:hAnsi="Gotham Book"/>
          <w:color w:val="C9282D"/>
          <w:sz w:val="32"/>
        </w:rPr>
        <w:t>s</w:t>
      </w:r>
      <w:r w:rsidR="00266FCD">
        <w:rPr>
          <w:rFonts w:ascii="Gotham Book" w:hAnsi="Gotham Book"/>
        </w:rPr>
        <w:br/>
      </w:r>
    </w:p>
    <w:p w14:paraId="0FBB3D5A" w14:textId="7A4E5452" w:rsidR="009C1D6D" w:rsidRPr="009A6F3C" w:rsidRDefault="00026DFB" w:rsidP="001C52B4">
      <w:pPr>
        <w:pStyle w:val="ListParagraph"/>
        <w:numPr>
          <w:ilvl w:val="0"/>
          <w:numId w:val="36"/>
        </w:numPr>
        <w:spacing w:after="0" w:line="240" w:lineRule="auto"/>
        <w:ind w:left="360"/>
        <w:rPr>
          <w:rFonts w:ascii="Gotham Book" w:hAnsi="Gotham Book"/>
        </w:rPr>
      </w:pPr>
      <w:r w:rsidRPr="001C52B4">
        <w:rPr>
          <w:rFonts w:ascii="Gotham Book" w:hAnsi="Gotham Book"/>
          <w:b/>
          <w:color w:val="4BACC6" w:themeColor="accent5"/>
        </w:rPr>
        <w:t xml:space="preserve">Project support for </w:t>
      </w:r>
      <w:r w:rsidR="001C52B4" w:rsidRPr="001C52B4">
        <w:rPr>
          <w:rFonts w:ascii="Gotham Book" w:hAnsi="Gotham Book"/>
          <w:b/>
          <w:color w:val="4BACC6" w:themeColor="accent5"/>
        </w:rPr>
        <w:t xml:space="preserve">individual </w:t>
      </w:r>
      <w:r w:rsidRPr="001C52B4">
        <w:rPr>
          <w:rFonts w:ascii="Gotham Book" w:hAnsi="Gotham Book"/>
          <w:b/>
          <w:color w:val="4BACC6" w:themeColor="accent5"/>
        </w:rPr>
        <w:t xml:space="preserve">artists that are deeply rooted in the Native American Community: </w:t>
      </w:r>
      <w:r w:rsidR="004E2424" w:rsidRPr="001C52B4">
        <w:rPr>
          <w:rFonts w:ascii="Gotham Book" w:hAnsi="Gotham Book"/>
          <w:b/>
          <w:color w:val="4BACC6" w:themeColor="accent5"/>
        </w:rPr>
        <w:t xml:space="preserve"> </w:t>
      </w:r>
      <w:r w:rsidR="00B10839" w:rsidRPr="001C52B4">
        <w:rPr>
          <w:rFonts w:ascii="Gotham Book" w:hAnsi="Gotham Book"/>
        </w:rPr>
        <w:t>Support up to $10</w:t>
      </w:r>
      <w:r w:rsidR="004E2424" w:rsidRPr="001C52B4">
        <w:rPr>
          <w:rFonts w:ascii="Gotham Book" w:hAnsi="Gotham Book"/>
        </w:rPr>
        <w:t>,000</w:t>
      </w:r>
      <w:r w:rsidR="00FD0B1B" w:rsidRPr="001C52B4">
        <w:rPr>
          <w:rFonts w:ascii="Gotham Book" w:hAnsi="Gotham Book"/>
        </w:rPr>
        <w:t xml:space="preserve"> for </w:t>
      </w:r>
      <w:r w:rsidR="00B10839" w:rsidRPr="001C52B4">
        <w:rPr>
          <w:rFonts w:ascii="Gotham Book" w:hAnsi="Gotham Book"/>
        </w:rPr>
        <w:t xml:space="preserve">Individual Artists living and working in San Francisco for specific projects that stimulate the creation and presentation of creative works of art presented throughout the city’s neighborhoods. Artists may request funding for the full artistic process, or one phase of a larger creative arc, as long as project scope is appropriately scaled to funding request and project goals. The artist should be focused on realizing creative or aesthetic ideas, rather than on documentation, archiving, or journalism. Although collaboration is acceptable, the individual artist is the grantee. Applicants should be able to demonstrate their deeply rooted connection to the </w:t>
      </w:r>
      <w:r w:rsidR="00B10839" w:rsidRPr="009A6F3C">
        <w:rPr>
          <w:rFonts w:ascii="Gotham Book" w:hAnsi="Gotham Book"/>
        </w:rPr>
        <w:t xml:space="preserve">Native American community. </w:t>
      </w:r>
    </w:p>
    <w:p w14:paraId="21B38B73" w14:textId="77777777" w:rsidR="001E455D" w:rsidRPr="009A6F3C" w:rsidRDefault="001E455D" w:rsidP="00B10839">
      <w:pPr>
        <w:spacing w:after="0" w:line="240" w:lineRule="auto"/>
        <w:rPr>
          <w:rFonts w:ascii="Avenir LT Std 35 Light" w:hAnsi="Avenir LT Std 35 Light"/>
        </w:rPr>
      </w:pPr>
    </w:p>
    <w:p w14:paraId="295E2C22" w14:textId="64992424" w:rsidR="009C1D6D" w:rsidRPr="009A6F3C" w:rsidRDefault="001E455D" w:rsidP="001C52B4">
      <w:pPr>
        <w:spacing w:after="0" w:line="240" w:lineRule="auto"/>
        <w:ind w:firstLine="360"/>
        <w:rPr>
          <w:rFonts w:ascii="Gotham Book" w:hAnsi="Gotham Book"/>
          <w:b/>
        </w:rPr>
      </w:pPr>
      <w:r w:rsidRPr="009A6F3C">
        <w:rPr>
          <w:rFonts w:ascii="Gotham Book" w:hAnsi="Gotham Book"/>
        </w:rPr>
        <w:t>This grant will only consider proposals in</w:t>
      </w:r>
      <w:r w:rsidRPr="009A6F3C">
        <w:rPr>
          <w:rFonts w:ascii="Gotham Book" w:hAnsi="Gotham Book"/>
          <w:b/>
        </w:rPr>
        <w:t xml:space="preserve"> literary arts, media arts, and visual arts.</w:t>
      </w:r>
    </w:p>
    <w:p w14:paraId="4CDD7A25" w14:textId="0D51A54A" w:rsidR="0094612D" w:rsidRPr="009A6F3C" w:rsidRDefault="0094612D" w:rsidP="002D28F3">
      <w:pPr>
        <w:spacing w:after="0" w:line="240" w:lineRule="auto"/>
        <w:rPr>
          <w:rFonts w:ascii="Gotham Book" w:hAnsi="Gotham Book"/>
        </w:rPr>
      </w:pPr>
    </w:p>
    <w:p w14:paraId="71E78B73" w14:textId="42ABA5C2" w:rsidR="008C0A37" w:rsidRPr="009A6F3C" w:rsidRDefault="008C0A37" w:rsidP="008C0A37">
      <w:pPr>
        <w:pStyle w:val="ListParagraph"/>
        <w:spacing w:after="0"/>
        <w:rPr>
          <w:rFonts w:ascii="Gotham Book" w:hAnsi="Gotham Book"/>
        </w:rPr>
      </w:pPr>
    </w:p>
    <w:p w14:paraId="41E078C6" w14:textId="658AD264" w:rsidR="001C52B4" w:rsidRPr="009A6F3C" w:rsidRDefault="001C52B4" w:rsidP="009A6F3C">
      <w:pPr>
        <w:pStyle w:val="ListParagraph"/>
        <w:numPr>
          <w:ilvl w:val="0"/>
          <w:numId w:val="36"/>
        </w:numPr>
        <w:spacing w:after="0" w:line="240" w:lineRule="auto"/>
        <w:ind w:left="450" w:hanging="450"/>
        <w:rPr>
          <w:rFonts w:ascii="Gotham Book" w:hAnsi="Gotham Book"/>
          <w:highlight w:val="yellow"/>
        </w:rPr>
      </w:pPr>
      <w:r w:rsidRPr="00742A17">
        <w:rPr>
          <w:rFonts w:ascii="Gotham Book" w:hAnsi="Gotham Book"/>
          <w:b/>
          <w:color w:val="4BACC6" w:themeColor="accent5"/>
        </w:rPr>
        <w:t>Project support for arts organizations deeply rooted in the Native American</w:t>
      </w:r>
      <w:r w:rsidRPr="009A6F3C">
        <w:rPr>
          <w:rFonts w:ascii="Gotham Book" w:hAnsi="Gotham Book"/>
          <w:b/>
          <w:color w:val="4BACC6" w:themeColor="accent5"/>
        </w:rPr>
        <w:t xml:space="preserve"> Community:  </w:t>
      </w:r>
      <w:r w:rsidRPr="009A6F3C">
        <w:rPr>
          <w:rFonts w:ascii="Gotham Book" w:hAnsi="Gotham Book"/>
        </w:rPr>
        <w:t>Support up to $10,000 for non-profit</w:t>
      </w:r>
      <w:r w:rsidR="00330851">
        <w:rPr>
          <w:rFonts w:ascii="Gotham Book" w:hAnsi="Gotham Book"/>
        </w:rPr>
        <w:t xml:space="preserve"> arts organizations located </w:t>
      </w:r>
      <w:r w:rsidRPr="009A6F3C">
        <w:rPr>
          <w:rFonts w:ascii="Gotham Book" w:hAnsi="Gotham Book"/>
        </w:rPr>
        <w:t xml:space="preserve">in San Francisco </w:t>
      </w:r>
      <w:r w:rsidR="00AC5807" w:rsidRPr="009A6F3C">
        <w:rPr>
          <w:rFonts w:ascii="Gotham Book" w:hAnsi="Gotham Book"/>
        </w:rPr>
        <w:t xml:space="preserve">to highlight the cultural traditions of the Native American community. </w:t>
      </w:r>
      <w:r w:rsidRPr="009A6F3C">
        <w:rPr>
          <w:rFonts w:ascii="Gotham Book" w:hAnsi="Gotham Book"/>
        </w:rPr>
        <w:t xml:space="preserve"> </w:t>
      </w:r>
      <w:r w:rsidR="00AC5807" w:rsidRPr="009A6F3C">
        <w:rPr>
          <w:rFonts w:ascii="Gotham Book" w:hAnsi="Gotham Book"/>
        </w:rPr>
        <w:t>Specifically, the proposed project should provide an opportunity to engage and celebrate the resurgence and resilience of Indigenous peoples in traditional practices with an emphasis on California Native culture</w:t>
      </w:r>
      <w:r w:rsidR="00330851">
        <w:rPr>
          <w:rFonts w:ascii="Gotham Book" w:hAnsi="Gotham Book"/>
        </w:rPr>
        <w:t>.</w:t>
      </w:r>
    </w:p>
    <w:p w14:paraId="22E3297E" w14:textId="77777777" w:rsidR="001C52B4" w:rsidRDefault="001C52B4" w:rsidP="00EB03CF">
      <w:pPr>
        <w:spacing w:after="0"/>
        <w:contextualSpacing/>
        <w:rPr>
          <w:rFonts w:ascii="Gotham Bold" w:hAnsi="Gotham Bold"/>
          <w:color w:val="959595"/>
          <w:sz w:val="36"/>
          <w:szCs w:val="36"/>
        </w:rPr>
      </w:pPr>
    </w:p>
    <w:p w14:paraId="1CE4F82F" w14:textId="4BD0C35A" w:rsidR="00DD01E8" w:rsidRPr="003460B8" w:rsidRDefault="00C27E85" w:rsidP="00EB03CF">
      <w:pPr>
        <w:spacing w:after="0"/>
        <w:contextualSpacing/>
        <w:rPr>
          <w:rFonts w:ascii="Gotham Bold" w:hAnsi="Gotham Bold"/>
          <w:color w:val="959595"/>
          <w:sz w:val="36"/>
          <w:szCs w:val="36"/>
        </w:rPr>
      </w:pPr>
      <w:r>
        <w:rPr>
          <w:rFonts w:ascii="Gotham Bold" w:hAnsi="Gotham Bold"/>
          <w:color w:val="959595"/>
          <w:sz w:val="36"/>
          <w:szCs w:val="36"/>
        </w:rPr>
        <w:t>W</w:t>
      </w:r>
      <w:r w:rsidRPr="003460B8">
        <w:rPr>
          <w:rFonts w:ascii="Gotham Bold" w:hAnsi="Gotham Bold"/>
          <w:color w:val="959595"/>
          <w:sz w:val="36"/>
          <w:szCs w:val="36"/>
        </w:rPr>
        <w:t xml:space="preserve">ho </w:t>
      </w:r>
      <w:r>
        <w:rPr>
          <w:rFonts w:ascii="Gotham Bold" w:hAnsi="Gotham Bold"/>
          <w:color w:val="959595"/>
          <w:sz w:val="36"/>
          <w:szCs w:val="36"/>
        </w:rPr>
        <w:t>C</w:t>
      </w:r>
      <w:r w:rsidRPr="003460B8">
        <w:rPr>
          <w:rFonts w:ascii="Gotham Bold" w:hAnsi="Gotham Bold"/>
          <w:color w:val="959595"/>
          <w:sz w:val="36"/>
          <w:szCs w:val="36"/>
        </w:rPr>
        <w:t xml:space="preserve">an </w:t>
      </w:r>
      <w:r>
        <w:rPr>
          <w:rFonts w:ascii="Gotham Bold" w:hAnsi="Gotham Bold"/>
          <w:color w:val="959595"/>
          <w:sz w:val="36"/>
          <w:szCs w:val="36"/>
        </w:rPr>
        <w:t>A</w:t>
      </w:r>
      <w:r w:rsidRPr="003460B8">
        <w:rPr>
          <w:rFonts w:ascii="Gotham Bold" w:hAnsi="Gotham Bold"/>
          <w:color w:val="959595"/>
          <w:sz w:val="36"/>
          <w:szCs w:val="36"/>
        </w:rPr>
        <w:t>pply</w:t>
      </w:r>
    </w:p>
    <w:p w14:paraId="1711F439" w14:textId="77777777" w:rsidR="0089773E" w:rsidRPr="0089773E" w:rsidRDefault="0089773E" w:rsidP="00EB03CF">
      <w:pPr>
        <w:spacing w:after="0"/>
        <w:rPr>
          <w:rFonts w:ascii="Gotham Book" w:hAnsi="Gotham Book"/>
        </w:rPr>
      </w:pPr>
    </w:p>
    <w:p w14:paraId="26D2FDAF" w14:textId="69F96A76" w:rsidR="0089773E" w:rsidRDefault="000C7915" w:rsidP="00EB03CF">
      <w:pPr>
        <w:spacing w:after="0"/>
        <w:rPr>
          <w:rFonts w:ascii="Gotham Book" w:hAnsi="Gotham Book"/>
          <w:color w:val="C9282D"/>
          <w:sz w:val="32"/>
          <w:szCs w:val="32"/>
        </w:rPr>
      </w:pPr>
      <w:r>
        <w:rPr>
          <w:rFonts w:ascii="Gotham Book" w:hAnsi="Gotham Book"/>
          <w:color w:val="C9282D"/>
          <w:sz w:val="32"/>
          <w:szCs w:val="32"/>
        </w:rPr>
        <w:t>E</w:t>
      </w:r>
      <w:r w:rsidR="0089773E" w:rsidRPr="0023189C">
        <w:rPr>
          <w:rFonts w:ascii="Gotham Book" w:hAnsi="Gotham Book"/>
          <w:color w:val="C9282D"/>
          <w:sz w:val="32"/>
          <w:szCs w:val="32"/>
        </w:rPr>
        <w:t>ligibility</w:t>
      </w:r>
    </w:p>
    <w:p w14:paraId="5A41BBEF" w14:textId="77777777" w:rsidR="00B10839" w:rsidRDefault="00B10839" w:rsidP="00EB03CF">
      <w:pPr>
        <w:spacing w:after="0"/>
        <w:rPr>
          <w:rFonts w:ascii="Gotham Book" w:hAnsi="Gotham Book"/>
          <w:color w:val="C9282D"/>
          <w:sz w:val="32"/>
          <w:szCs w:val="32"/>
        </w:rPr>
      </w:pPr>
    </w:p>
    <w:p w14:paraId="207616C6" w14:textId="3EA62DBA" w:rsidR="00B10839" w:rsidRPr="001E455D" w:rsidRDefault="00B10839" w:rsidP="00EB03CF">
      <w:pPr>
        <w:spacing w:after="0"/>
        <w:rPr>
          <w:rFonts w:ascii="Gotham Book" w:hAnsi="Gotham Book"/>
          <w:sz w:val="32"/>
          <w:szCs w:val="32"/>
        </w:rPr>
      </w:pPr>
      <w:r w:rsidRPr="001E455D">
        <w:rPr>
          <w:rFonts w:ascii="Gotham Book" w:hAnsi="Gotham Book"/>
          <w:sz w:val="32"/>
          <w:szCs w:val="32"/>
        </w:rPr>
        <w:t xml:space="preserve">If the </w:t>
      </w:r>
      <w:r w:rsidR="004404A2">
        <w:rPr>
          <w:rFonts w:ascii="Gotham Book" w:hAnsi="Gotham Book"/>
          <w:sz w:val="32"/>
          <w:szCs w:val="32"/>
        </w:rPr>
        <w:t>applicant is an i</w:t>
      </w:r>
      <w:r w:rsidRPr="001E455D">
        <w:rPr>
          <w:rFonts w:ascii="Gotham Book" w:hAnsi="Gotham Book"/>
          <w:sz w:val="32"/>
          <w:szCs w:val="32"/>
        </w:rPr>
        <w:t>ndividual:</w:t>
      </w:r>
    </w:p>
    <w:p w14:paraId="5D27C832" w14:textId="43E8A133" w:rsidR="00B10839" w:rsidRPr="00106F3E" w:rsidRDefault="00B10839" w:rsidP="00B10839">
      <w:pPr>
        <w:pStyle w:val="ListParagraph"/>
        <w:numPr>
          <w:ilvl w:val="0"/>
          <w:numId w:val="2"/>
        </w:numPr>
        <w:spacing w:after="0"/>
        <w:rPr>
          <w:rFonts w:ascii="Gotham Book" w:hAnsi="Gotham Book"/>
        </w:rPr>
      </w:pPr>
      <w:r w:rsidRPr="007D530F">
        <w:rPr>
          <w:rFonts w:ascii="Gotham Book" w:hAnsi="Gotham Book"/>
          <w:b/>
        </w:rPr>
        <w:t xml:space="preserve">The </w:t>
      </w:r>
      <w:r>
        <w:rPr>
          <w:rFonts w:ascii="Gotham Book" w:hAnsi="Gotham Book"/>
          <w:b/>
        </w:rPr>
        <w:t>applicant</w:t>
      </w:r>
      <w:r w:rsidRPr="007D530F">
        <w:rPr>
          <w:rFonts w:ascii="Gotham Book" w:hAnsi="Gotham Book"/>
          <w:b/>
        </w:rPr>
        <w:t xml:space="preserve"> must be a continuous resident</w:t>
      </w:r>
      <w:r>
        <w:rPr>
          <w:rFonts w:ascii="Gotham Book" w:hAnsi="Gotham Book"/>
          <w:b/>
        </w:rPr>
        <w:t xml:space="preserve"> of San Francisco since October 2016</w:t>
      </w:r>
      <w:r>
        <w:rPr>
          <w:rFonts w:ascii="Gotham Book" w:hAnsi="Gotham Book"/>
        </w:rPr>
        <w:t xml:space="preserve">. The purpose of this category is to support San Francisco-based </w:t>
      </w:r>
      <w:r w:rsidRPr="00106F3E">
        <w:rPr>
          <w:rFonts w:ascii="Gotham Book" w:hAnsi="Gotham Book"/>
        </w:rPr>
        <w:t xml:space="preserve">individual artists </w:t>
      </w:r>
      <w:r>
        <w:rPr>
          <w:rFonts w:ascii="Gotham Book" w:hAnsi="Gotham Book"/>
        </w:rPr>
        <w:t>in</w:t>
      </w:r>
      <w:r w:rsidRPr="00106F3E">
        <w:rPr>
          <w:rFonts w:ascii="Gotham Book" w:hAnsi="Gotham Book"/>
        </w:rPr>
        <w:t xml:space="preserve"> the production and dissemination of works of art in San Francisco. Applicants must submit paperwork demon</w:t>
      </w:r>
      <w:r>
        <w:rPr>
          <w:rFonts w:ascii="Gotham Book" w:hAnsi="Gotham Book"/>
        </w:rPr>
        <w:t>strating San Francisco residency</w:t>
      </w:r>
      <w:r w:rsidRPr="00106F3E">
        <w:rPr>
          <w:rFonts w:ascii="Gotham Book" w:hAnsi="Gotham Book"/>
        </w:rPr>
        <w:t xml:space="preserve"> with their application. </w:t>
      </w:r>
      <w:r>
        <w:rPr>
          <w:rFonts w:ascii="Gotham Book" w:hAnsi="Gotham Book"/>
        </w:rPr>
        <w:br/>
      </w:r>
    </w:p>
    <w:p w14:paraId="5A37FC7B" w14:textId="77777777" w:rsidR="00B10839" w:rsidRDefault="00B10839" w:rsidP="00B10839">
      <w:pPr>
        <w:pStyle w:val="ListParagraph"/>
        <w:numPr>
          <w:ilvl w:val="0"/>
          <w:numId w:val="2"/>
        </w:numPr>
        <w:spacing w:after="0"/>
        <w:rPr>
          <w:rFonts w:ascii="Gotham Book" w:hAnsi="Gotham Book"/>
          <w:b/>
        </w:rPr>
      </w:pPr>
      <w:r w:rsidRPr="007D530F">
        <w:rPr>
          <w:rFonts w:ascii="Gotham Book" w:hAnsi="Gotham Book"/>
          <w:b/>
        </w:rPr>
        <w:t>The artist must be at least 18 years old.</w:t>
      </w:r>
      <w:r>
        <w:rPr>
          <w:rFonts w:ascii="Gotham Book" w:hAnsi="Gotham Book"/>
          <w:b/>
        </w:rPr>
        <w:br/>
      </w:r>
    </w:p>
    <w:p w14:paraId="30DDDE1D" w14:textId="77777777" w:rsidR="00B10839" w:rsidRPr="003A636B" w:rsidRDefault="00B10839" w:rsidP="00B10839">
      <w:pPr>
        <w:pStyle w:val="ListParagraph"/>
        <w:numPr>
          <w:ilvl w:val="0"/>
          <w:numId w:val="2"/>
        </w:numPr>
        <w:spacing w:after="0"/>
        <w:rPr>
          <w:rFonts w:ascii="Gotham Book" w:hAnsi="Gotham Book"/>
        </w:rPr>
      </w:pPr>
      <w:r>
        <w:rPr>
          <w:rFonts w:ascii="Gotham Book" w:hAnsi="Gotham Book"/>
        </w:rPr>
        <w:t>T</w:t>
      </w:r>
      <w:r w:rsidRPr="00B7692E">
        <w:rPr>
          <w:rFonts w:ascii="Gotham Book" w:hAnsi="Gotham Book"/>
        </w:rPr>
        <w:t xml:space="preserve">o be eligible for this grant, </w:t>
      </w:r>
      <w:r>
        <w:rPr>
          <w:rFonts w:ascii="Gotham Book" w:hAnsi="Gotham Book"/>
        </w:rPr>
        <w:t>the artist</w:t>
      </w:r>
      <w:r w:rsidRPr="00B7692E">
        <w:rPr>
          <w:rFonts w:ascii="Gotham Book" w:hAnsi="Gotham Book"/>
        </w:rPr>
        <w:t xml:space="preserve"> </w:t>
      </w:r>
      <w:r w:rsidRPr="00A63979">
        <w:rPr>
          <w:rFonts w:ascii="Gotham Book" w:hAnsi="Gotham Book"/>
          <w:b/>
        </w:rPr>
        <w:t>must have held two publicly accessible activities</w:t>
      </w:r>
      <w:r>
        <w:rPr>
          <w:rFonts w:ascii="Gotham Book" w:hAnsi="Gotham Book"/>
        </w:rPr>
        <w:t xml:space="preserve"> or </w:t>
      </w:r>
      <w:r w:rsidRPr="00B7692E">
        <w:rPr>
          <w:rFonts w:ascii="Gotham Book" w:hAnsi="Gotham Book"/>
        </w:rPr>
        <w:t xml:space="preserve">events </w:t>
      </w:r>
      <w:r>
        <w:rPr>
          <w:rFonts w:ascii="Gotham Book" w:hAnsi="Gotham Book"/>
        </w:rPr>
        <w:t xml:space="preserve">in San Francisco </w:t>
      </w:r>
      <w:r w:rsidRPr="00B7692E">
        <w:rPr>
          <w:rFonts w:ascii="Gotham Book" w:hAnsi="Gotham Book"/>
        </w:rPr>
        <w:t>that span from October 201</w:t>
      </w:r>
      <w:r>
        <w:rPr>
          <w:rFonts w:ascii="Gotham Book" w:hAnsi="Gotham Book"/>
        </w:rPr>
        <w:t>6</w:t>
      </w:r>
      <w:r w:rsidRPr="00B7692E">
        <w:rPr>
          <w:rFonts w:ascii="Gotham Book" w:hAnsi="Gotham Book"/>
        </w:rPr>
        <w:t xml:space="preserve"> to the grant </w:t>
      </w:r>
      <w:r w:rsidRPr="00B7692E">
        <w:rPr>
          <w:rFonts w:ascii="Gotham Book" w:hAnsi="Gotham Book"/>
        </w:rPr>
        <w:lastRenderedPageBreak/>
        <w:t>deadline.</w:t>
      </w:r>
      <w:r>
        <w:rPr>
          <w:rFonts w:ascii="Gotham Book" w:hAnsi="Gotham Book"/>
          <w:b/>
        </w:rPr>
        <w:br/>
      </w:r>
    </w:p>
    <w:p w14:paraId="4A9ED9CC" w14:textId="77777777" w:rsidR="00B10839" w:rsidRPr="007D530F" w:rsidRDefault="00B10839" w:rsidP="00B10839">
      <w:pPr>
        <w:pStyle w:val="ListParagraph"/>
        <w:numPr>
          <w:ilvl w:val="0"/>
          <w:numId w:val="2"/>
        </w:numPr>
        <w:spacing w:after="0"/>
        <w:rPr>
          <w:rFonts w:ascii="Gotham Book" w:hAnsi="Gotham Book"/>
          <w:b/>
        </w:rPr>
      </w:pPr>
      <w:r>
        <w:rPr>
          <w:rFonts w:ascii="Gotham Book" w:hAnsi="Gotham Book"/>
          <w:b/>
        </w:rPr>
        <w:t xml:space="preserve">Artists in any phase of their artistic career can apply </w:t>
      </w:r>
      <w:r>
        <w:rPr>
          <w:rFonts w:ascii="Gotham Book" w:hAnsi="Gotham Book"/>
        </w:rPr>
        <w:t xml:space="preserve">including </w:t>
      </w:r>
      <w:r w:rsidRPr="00A63979">
        <w:rPr>
          <w:rFonts w:ascii="Gotham Book" w:hAnsi="Gotham Book"/>
        </w:rPr>
        <w:t>emerging</w:t>
      </w:r>
      <w:r>
        <w:rPr>
          <w:rFonts w:ascii="Gotham Book" w:hAnsi="Gotham Book"/>
        </w:rPr>
        <w:t xml:space="preserve">, </w:t>
      </w:r>
      <w:r w:rsidRPr="00A63979">
        <w:rPr>
          <w:rFonts w:ascii="Gotham Book" w:hAnsi="Gotham Book"/>
        </w:rPr>
        <w:t>midcareer</w:t>
      </w:r>
      <w:r>
        <w:rPr>
          <w:rFonts w:ascii="Gotham Book" w:hAnsi="Gotham Book"/>
        </w:rPr>
        <w:t xml:space="preserve">, and </w:t>
      </w:r>
      <w:r w:rsidRPr="00A63979">
        <w:rPr>
          <w:rFonts w:ascii="Gotham Book" w:hAnsi="Gotham Book"/>
        </w:rPr>
        <w:t>established</w:t>
      </w:r>
      <w:r>
        <w:rPr>
          <w:rFonts w:ascii="Gotham Book" w:hAnsi="Gotham Book"/>
        </w:rPr>
        <w:t xml:space="preserve"> artists</w:t>
      </w:r>
      <w:r>
        <w:rPr>
          <w:rFonts w:ascii="Gotham Book" w:hAnsi="Gotham Book"/>
          <w:b/>
        </w:rPr>
        <w:t>.</w:t>
      </w:r>
      <w:r>
        <w:rPr>
          <w:rFonts w:ascii="Gotham Book" w:hAnsi="Gotham Book"/>
          <w:b/>
        </w:rPr>
        <w:br/>
      </w:r>
    </w:p>
    <w:p w14:paraId="4B164A17" w14:textId="08958FCB" w:rsidR="00B10839" w:rsidRPr="001E455D" w:rsidRDefault="00B10839" w:rsidP="00B10839">
      <w:pPr>
        <w:pStyle w:val="ListParagraph"/>
        <w:numPr>
          <w:ilvl w:val="0"/>
          <w:numId w:val="2"/>
        </w:numPr>
        <w:spacing w:after="0"/>
        <w:rPr>
          <w:rFonts w:ascii="Gotham Book" w:hAnsi="Gotham Book"/>
          <w:b/>
        </w:rPr>
      </w:pPr>
      <w:r w:rsidRPr="00283DBA">
        <w:rPr>
          <w:rFonts w:ascii="Gotham Book" w:hAnsi="Gotham Book"/>
          <w:b/>
        </w:rPr>
        <w:t>The artist cannot be enrolled as a full-time student</w:t>
      </w:r>
      <w:r w:rsidRPr="00106F3E">
        <w:rPr>
          <w:rFonts w:ascii="Gotham Book" w:hAnsi="Gotham Book"/>
        </w:rPr>
        <w:t xml:space="preserve"> at the time of the application or during the grant period.</w:t>
      </w:r>
      <w:r>
        <w:rPr>
          <w:rFonts w:ascii="Gotham Book" w:hAnsi="Gotham Book"/>
        </w:rPr>
        <w:br/>
      </w:r>
    </w:p>
    <w:p w14:paraId="02402B54" w14:textId="11439C53" w:rsidR="00B10839" w:rsidRPr="001E455D" w:rsidRDefault="00B10839" w:rsidP="00B10839">
      <w:pPr>
        <w:spacing w:after="0"/>
        <w:rPr>
          <w:rFonts w:ascii="Gotham Book" w:hAnsi="Gotham Book"/>
          <w:sz w:val="32"/>
          <w:szCs w:val="32"/>
        </w:rPr>
      </w:pPr>
      <w:r w:rsidRPr="001E455D">
        <w:rPr>
          <w:rFonts w:ascii="Gotham Book" w:hAnsi="Gotham Book"/>
          <w:sz w:val="32"/>
          <w:szCs w:val="32"/>
        </w:rPr>
        <w:t>If the applicant is an organization:</w:t>
      </w:r>
    </w:p>
    <w:p w14:paraId="6CBA0FF9" w14:textId="3CDED977" w:rsidR="00B10839" w:rsidRPr="00B10839" w:rsidRDefault="00B10839" w:rsidP="00B10839">
      <w:pPr>
        <w:spacing w:after="0"/>
        <w:rPr>
          <w:rFonts w:ascii="Gotham Book" w:hAnsi="Gotham Book"/>
          <w:b/>
        </w:rPr>
      </w:pPr>
    </w:p>
    <w:p w14:paraId="6A155919" w14:textId="33D62A5A" w:rsidR="00C3717F" w:rsidRDefault="0089773E" w:rsidP="00EB03CF">
      <w:pPr>
        <w:pStyle w:val="ListParagraph"/>
        <w:numPr>
          <w:ilvl w:val="0"/>
          <w:numId w:val="2"/>
        </w:numPr>
        <w:spacing w:after="0"/>
        <w:ind w:left="360"/>
        <w:rPr>
          <w:rFonts w:ascii="Gotham Book" w:hAnsi="Gotham Book"/>
          <w:b/>
        </w:rPr>
      </w:pPr>
      <w:r w:rsidRPr="0023189C">
        <w:rPr>
          <w:rFonts w:ascii="Gotham Book" w:hAnsi="Gotham Book"/>
          <w:b/>
        </w:rPr>
        <w:t xml:space="preserve">The </w:t>
      </w:r>
      <w:r w:rsidR="007800D3">
        <w:rPr>
          <w:rFonts w:ascii="Gotham Book" w:hAnsi="Gotham Book"/>
          <w:b/>
        </w:rPr>
        <w:t xml:space="preserve">applicant </w:t>
      </w:r>
      <w:r w:rsidRPr="0023189C">
        <w:rPr>
          <w:rFonts w:ascii="Gotham Book" w:hAnsi="Gotham Book"/>
          <w:b/>
        </w:rPr>
        <w:t>organization must be tax-exempt under Internal Revenue Code Section 501(c</w:t>
      </w:r>
      <w:r w:rsidR="004404A2">
        <w:rPr>
          <w:rFonts w:ascii="Gotham Book" w:hAnsi="Gotham Book"/>
          <w:b/>
        </w:rPr>
        <w:t>)</w:t>
      </w:r>
      <w:r w:rsidR="007E5216" w:rsidRPr="0023189C">
        <w:rPr>
          <w:rFonts w:ascii="Gotham Book" w:hAnsi="Gotham Book"/>
          <w:b/>
        </w:rPr>
        <w:t>(</w:t>
      </w:r>
      <w:r w:rsidRPr="0023189C">
        <w:rPr>
          <w:rFonts w:ascii="Gotham Book" w:hAnsi="Gotham Book"/>
          <w:b/>
        </w:rPr>
        <w:t>3)</w:t>
      </w:r>
      <w:r w:rsidR="004404A2">
        <w:rPr>
          <w:rFonts w:ascii="Gotham Book" w:hAnsi="Gotham Book"/>
          <w:b/>
        </w:rPr>
        <w:t>.</w:t>
      </w:r>
      <w:r w:rsidRPr="0023189C">
        <w:rPr>
          <w:rFonts w:ascii="Gotham Book" w:hAnsi="Gotham Book"/>
          <w:b/>
        </w:rPr>
        <w:t xml:space="preserve"> </w:t>
      </w:r>
      <w:r w:rsidR="007800D3">
        <w:rPr>
          <w:rFonts w:ascii="Gotham Book" w:hAnsi="Gotham Book"/>
        </w:rPr>
        <w:br/>
      </w:r>
    </w:p>
    <w:p w14:paraId="4567A4A6" w14:textId="19314222" w:rsidR="0089773E" w:rsidRDefault="0089773E" w:rsidP="00EB03CF">
      <w:pPr>
        <w:pStyle w:val="ListParagraph"/>
        <w:numPr>
          <w:ilvl w:val="0"/>
          <w:numId w:val="2"/>
        </w:numPr>
        <w:spacing w:after="0"/>
        <w:ind w:left="360"/>
        <w:rPr>
          <w:rFonts w:ascii="Gotham Book" w:hAnsi="Gotham Book"/>
          <w:b/>
        </w:rPr>
      </w:pPr>
      <w:r w:rsidRPr="0023189C">
        <w:rPr>
          <w:rFonts w:ascii="Gotham Book" w:hAnsi="Gotham Book"/>
          <w:b/>
        </w:rPr>
        <w:t xml:space="preserve">The </w:t>
      </w:r>
      <w:r w:rsidR="00940B36">
        <w:rPr>
          <w:rFonts w:ascii="Gotham Book" w:hAnsi="Gotham Book"/>
          <w:b/>
        </w:rPr>
        <w:t xml:space="preserve">organization </w:t>
      </w:r>
      <w:r w:rsidRPr="0023189C">
        <w:rPr>
          <w:rFonts w:ascii="Gotham Book" w:hAnsi="Gotham Book"/>
          <w:b/>
        </w:rPr>
        <w:t>must be based in San Francisco</w:t>
      </w:r>
      <w:r w:rsidR="00BB08BA">
        <w:rPr>
          <w:rFonts w:ascii="Gotham Book" w:hAnsi="Gotham Book"/>
          <w:b/>
        </w:rPr>
        <w:t>.</w:t>
      </w:r>
    </w:p>
    <w:p w14:paraId="11C2D1E5" w14:textId="77777777" w:rsidR="00BB08BA" w:rsidRPr="000C7915" w:rsidRDefault="00BB08BA" w:rsidP="00BB08BA">
      <w:pPr>
        <w:pStyle w:val="ListParagraph"/>
        <w:spacing w:after="0"/>
        <w:ind w:left="360"/>
        <w:rPr>
          <w:rFonts w:ascii="Gotham Book" w:hAnsi="Gotham Book"/>
          <w:b/>
        </w:rPr>
      </w:pPr>
    </w:p>
    <w:p w14:paraId="342458EF" w14:textId="6845EEA1" w:rsidR="0089773E" w:rsidRDefault="0089773E" w:rsidP="00EB03CF">
      <w:pPr>
        <w:pStyle w:val="ListParagraph"/>
        <w:numPr>
          <w:ilvl w:val="0"/>
          <w:numId w:val="2"/>
        </w:numPr>
        <w:spacing w:after="0"/>
        <w:ind w:left="360"/>
        <w:rPr>
          <w:rFonts w:ascii="Gotham Book" w:hAnsi="Gotham Book"/>
          <w:b/>
        </w:rPr>
      </w:pPr>
      <w:r w:rsidRPr="0023189C">
        <w:rPr>
          <w:rFonts w:ascii="Gotham Book" w:hAnsi="Gotham Book"/>
          <w:b/>
        </w:rPr>
        <w:t xml:space="preserve">The organization’s mission statement must be clearly focused on </w:t>
      </w:r>
      <w:r w:rsidR="00BB08BA" w:rsidRPr="00BB08BA">
        <w:rPr>
          <w:rFonts w:ascii="Gotham Book" w:hAnsi="Gotham Book" w:cs="Arial"/>
          <w:b/>
          <w:color w:val="000000"/>
          <w:shd w:val="clear" w:color="auto" w:fill="FFFFFF"/>
        </w:rPr>
        <w:t>increasing the financial resilience and sustainability of community-based nonprofits</w:t>
      </w:r>
      <w:r w:rsidR="00BB08BA" w:rsidRPr="00BB08BA">
        <w:rPr>
          <w:rFonts w:ascii="Gotham Book" w:hAnsi="Gotham Book"/>
          <w:b/>
        </w:rPr>
        <w:t>.</w:t>
      </w:r>
    </w:p>
    <w:p w14:paraId="6C8B4A7A" w14:textId="77777777" w:rsidR="00B10839" w:rsidRPr="00B10839" w:rsidRDefault="00B10839" w:rsidP="00B10839">
      <w:pPr>
        <w:pStyle w:val="ListParagraph"/>
        <w:rPr>
          <w:rFonts w:ascii="Gotham Book" w:hAnsi="Gotham Book"/>
          <w:b/>
        </w:rPr>
      </w:pPr>
    </w:p>
    <w:p w14:paraId="14DEFD63" w14:textId="1491198E" w:rsidR="00B10839" w:rsidRPr="0023189C" w:rsidRDefault="00B10839" w:rsidP="00B10839">
      <w:pPr>
        <w:spacing w:after="0"/>
        <w:rPr>
          <w:rFonts w:ascii="Gotham Book" w:hAnsi="Gotham Book"/>
          <w:color w:val="C9282D"/>
          <w:sz w:val="32"/>
          <w:szCs w:val="32"/>
        </w:rPr>
      </w:pPr>
      <w:r>
        <w:rPr>
          <w:rFonts w:ascii="Gotham Book" w:hAnsi="Gotham Book"/>
          <w:color w:val="C9282D"/>
          <w:sz w:val="32"/>
          <w:szCs w:val="32"/>
        </w:rPr>
        <w:t>All applicants:</w:t>
      </w:r>
    </w:p>
    <w:p w14:paraId="717971E0" w14:textId="2F97202F" w:rsidR="007800D3" w:rsidRPr="00B10839" w:rsidRDefault="007800D3" w:rsidP="00B10839">
      <w:pPr>
        <w:spacing w:after="0"/>
        <w:rPr>
          <w:rFonts w:ascii="Gotham Book" w:hAnsi="Gotham Book"/>
          <w:b/>
        </w:rPr>
      </w:pPr>
    </w:p>
    <w:p w14:paraId="715F711D" w14:textId="20BD8940" w:rsidR="007800D3" w:rsidRDefault="00B10839" w:rsidP="007800D3">
      <w:pPr>
        <w:pStyle w:val="ListParagraph"/>
        <w:numPr>
          <w:ilvl w:val="0"/>
          <w:numId w:val="2"/>
        </w:numPr>
        <w:spacing w:after="0"/>
        <w:ind w:left="360"/>
        <w:rPr>
          <w:rFonts w:ascii="Gotham Book" w:hAnsi="Gotham Book"/>
          <w:b/>
        </w:rPr>
      </w:pPr>
      <w:r>
        <w:rPr>
          <w:rFonts w:ascii="Gotham Book" w:hAnsi="Gotham Book"/>
          <w:b/>
        </w:rPr>
        <w:t>Applicants</w:t>
      </w:r>
      <w:r w:rsidR="0089773E" w:rsidRPr="0023189C">
        <w:rPr>
          <w:rFonts w:ascii="Gotham Book" w:hAnsi="Gotham Book"/>
          <w:b/>
        </w:rPr>
        <w:t xml:space="preserve"> cannot be part of another City agency or department.</w:t>
      </w:r>
    </w:p>
    <w:p w14:paraId="0D1FB528" w14:textId="77777777" w:rsidR="007800D3" w:rsidRPr="007800D3" w:rsidRDefault="007800D3" w:rsidP="007800D3">
      <w:pPr>
        <w:pStyle w:val="ListParagraph"/>
        <w:rPr>
          <w:rFonts w:ascii="Gotham Book" w:hAnsi="Gotham Book"/>
          <w:b/>
        </w:rPr>
      </w:pPr>
    </w:p>
    <w:p w14:paraId="375BC799" w14:textId="53C2C6E9" w:rsidR="00443C6A" w:rsidRPr="007800D3" w:rsidRDefault="0089773E" w:rsidP="007800D3">
      <w:pPr>
        <w:pStyle w:val="ListParagraph"/>
        <w:numPr>
          <w:ilvl w:val="0"/>
          <w:numId w:val="2"/>
        </w:numPr>
        <w:spacing w:after="0"/>
        <w:ind w:left="360"/>
        <w:rPr>
          <w:rFonts w:ascii="Gotham Book" w:hAnsi="Gotham Book"/>
          <w:b/>
        </w:rPr>
      </w:pPr>
      <w:r w:rsidRPr="007800D3">
        <w:rPr>
          <w:rFonts w:ascii="Gotham Book" w:hAnsi="Gotham Book"/>
          <w:b/>
        </w:rPr>
        <w:t xml:space="preserve">Applicants must not be in default on any </w:t>
      </w:r>
      <w:r w:rsidR="0023189C" w:rsidRPr="007800D3">
        <w:rPr>
          <w:rFonts w:ascii="Gotham Book" w:hAnsi="Gotham Book"/>
          <w:b/>
        </w:rPr>
        <w:t>grants or loans from:</w:t>
      </w:r>
      <w:r w:rsidR="0023189C" w:rsidRPr="007800D3">
        <w:rPr>
          <w:rFonts w:ascii="Gotham Book" w:hAnsi="Gotham Book"/>
        </w:rPr>
        <w:t xml:space="preserve"> (1) SFAC, </w:t>
      </w:r>
      <w:r w:rsidRPr="007800D3">
        <w:rPr>
          <w:rFonts w:ascii="Gotham Book" w:hAnsi="Gotham Book"/>
        </w:rPr>
        <w:t xml:space="preserve">(2) other City departments (including, without limitation, </w:t>
      </w:r>
      <w:r w:rsidR="007800D3">
        <w:rPr>
          <w:rFonts w:ascii="Gotham Book" w:hAnsi="Gotham Book"/>
        </w:rPr>
        <w:t xml:space="preserve">the </w:t>
      </w:r>
      <w:r w:rsidRPr="007800D3">
        <w:rPr>
          <w:rFonts w:ascii="Gotham Book" w:hAnsi="Gotham Book"/>
        </w:rPr>
        <w:t>Department of Children, Youth, and their Families; Office of Economic and Workforce Development; Mayor’s Office of Housing and Community Development; and Grants For The Arts), (3) Northern California Grantmakers Arts Loan Fund; (4) Northern California Community Loan Fund, (5) Community Arts Stabilization Trust; or (6) the Center for Cultural Innovation. This default clause was expanded due to the fact that SFAC has a fiduciary relationship with these particular organizations, through either shared City resources or other pooled philanthropic funds.</w:t>
      </w:r>
      <w:r w:rsidR="007800D3">
        <w:rPr>
          <w:rFonts w:ascii="Gotham Book" w:hAnsi="Gotham Book"/>
        </w:rPr>
        <w:br/>
      </w:r>
    </w:p>
    <w:p w14:paraId="3E303477" w14:textId="23EF1D32" w:rsidR="009323C8" w:rsidRPr="009323C8" w:rsidRDefault="0089773E" w:rsidP="009323C8">
      <w:pPr>
        <w:pStyle w:val="ListParagraph"/>
        <w:numPr>
          <w:ilvl w:val="0"/>
          <w:numId w:val="2"/>
        </w:numPr>
        <w:spacing w:after="0"/>
        <w:ind w:left="360"/>
        <w:rPr>
          <w:rFonts w:ascii="Gotham Book" w:hAnsi="Gotham Book"/>
        </w:rPr>
      </w:pPr>
      <w:r w:rsidRPr="009323C8">
        <w:rPr>
          <w:rFonts w:ascii="Gotham Book" w:hAnsi="Gotham Book"/>
          <w:b/>
        </w:rPr>
        <w:t>The proposed project must take place in San F</w:t>
      </w:r>
      <w:r w:rsidR="0099280B" w:rsidRPr="009323C8">
        <w:rPr>
          <w:rFonts w:ascii="Gotham Book" w:hAnsi="Gotham Book"/>
          <w:b/>
        </w:rPr>
        <w:t xml:space="preserve">rancisco between </w:t>
      </w:r>
      <w:r w:rsidR="009C1D6D" w:rsidRPr="00AC465A">
        <w:rPr>
          <w:rFonts w:ascii="Gotham Book" w:hAnsi="Gotham Book"/>
          <w:b/>
        </w:rPr>
        <w:t>June</w:t>
      </w:r>
      <w:r w:rsidR="00162122" w:rsidRPr="00AC465A">
        <w:rPr>
          <w:rFonts w:ascii="Gotham Book" w:hAnsi="Gotham Book"/>
          <w:b/>
        </w:rPr>
        <w:t xml:space="preserve"> 1, 2019</w:t>
      </w:r>
      <w:r w:rsidR="0099280B" w:rsidRPr="00AC465A">
        <w:rPr>
          <w:rFonts w:ascii="Gotham Book" w:hAnsi="Gotham Book"/>
          <w:b/>
        </w:rPr>
        <w:t xml:space="preserve"> and </w:t>
      </w:r>
      <w:r w:rsidR="009C1D6D" w:rsidRPr="00AC465A">
        <w:rPr>
          <w:rFonts w:ascii="Gotham Book" w:hAnsi="Gotham Book"/>
          <w:b/>
        </w:rPr>
        <w:t>June 30, 2020.</w:t>
      </w:r>
      <w:r w:rsidR="007800D3">
        <w:rPr>
          <w:rFonts w:ascii="Gotham Book" w:hAnsi="Gotham Book"/>
          <w:b/>
        </w:rPr>
        <w:br/>
      </w:r>
    </w:p>
    <w:p w14:paraId="764D85AC" w14:textId="6B6B10AF" w:rsidR="0023189C" w:rsidRPr="000C7915" w:rsidRDefault="0089773E" w:rsidP="00EB03CF">
      <w:pPr>
        <w:pStyle w:val="ListParagraph"/>
        <w:numPr>
          <w:ilvl w:val="0"/>
          <w:numId w:val="2"/>
        </w:numPr>
        <w:spacing w:after="0"/>
        <w:ind w:left="360"/>
        <w:rPr>
          <w:rFonts w:ascii="Gotham Book" w:hAnsi="Gotham Book"/>
          <w:b/>
        </w:rPr>
      </w:pPr>
      <w:r w:rsidRPr="0023189C">
        <w:rPr>
          <w:rFonts w:ascii="Gotham Book" w:hAnsi="Gotham Book"/>
          <w:b/>
        </w:rPr>
        <w:t xml:space="preserve">The </w:t>
      </w:r>
      <w:r w:rsidR="00B10839">
        <w:rPr>
          <w:rFonts w:ascii="Gotham Book" w:hAnsi="Gotham Book"/>
          <w:b/>
        </w:rPr>
        <w:t xml:space="preserve">applicant </w:t>
      </w:r>
      <w:r w:rsidRPr="0023189C">
        <w:rPr>
          <w:rFonts w:ascii="Gotham Book" w:hAnsi="Gotham Book"/>
          <w:b/>
        </w:rPr>
        <w:t>must be willing and able to meet the requirements associated with receiving funds from the City and County of San Francisco.</w:t>
      </w:r>
      <w:r w:rsidRPr="0023189C">
        <w:rPr>
          <w:rFonts w:ascii="Gotham Book" w:hAnsi="Gotham Book"/>
        </w:rPr>
        <w:t xml:space="preserve"> In order to receive a grant from the San Francisco Arts Commission, you must become a registered, compliant </w:t>
      </w:r>
      <w:r w:rsidR="000C7915">
        <w:rPr>
          <w:rFonts w:ascii="Gotham Book" w:hAnsi="Gotham Book"/>
        </w:rPr>
        <w:t xml:space="preserve">supplier (formerly called a </w:t>
      </w:r>
      <w:r w:rsidRPr="0023189C">
        <w:rPr>
          <w:rFonts w:ascii="Gotham Book" w:hAnsi="Gotham Book"/>
        </w:rPr>
        <w:t>vendor</w:t>
      </w:r>
      <w:r w:rsidR="000C7915">
        <w:rPr>
          <w:rFonts w:ascii="Gotham Book" w:hAnsi="Gotham Book"/>
        </w:rPr>
        <w:t>)</w:t>
      </w:r>
      <w:r w:rsidRPr="0023189C">
        <w:rPr>
          <w:rFonts w:ascii="Gotham Book" w:hAnsi="Gotham Book"/>
        </w:rPr>
        <w:t xml:space="preserve"> and meet the City of San Francisco's insurance and business tax requirements. For more information about vendor requirements, visit: </w:t>
      </w:r>
      <w:hyperlink r:id="rId15" w:history="1">
        <w:r w:rsidR="00C27E85" w:rsidRPr="001D1BC8">
          <w:rPr>
            <w:rStyle w:val="Hyperlink"/>
            <w:rFonts w:ascii="Gotham Book" w:hAnsi="Gotham Book"/>
          </w:rPr>
          <w:t>http://sfgov.org/oca/qualify-do-business</w:t>
        </w:r>
      </w:hyperlink>
      <w:r w:rsidRPr="0023189C">
        <w:rPr>
          <w:rFonts w:ascii="Gotham Book" w:hAnsi="Gotham Book"/>
        </w:rPr>
        <w:t xml:space="preserve">. Please note </w:t>
      </w:r>
      <w:r w:rsidRPr="0023189C">
        <w:rPr>
          <w:rFonts w:ascii="Gotham Book" w:hAnsi="Gotham Book"/>
        </w:rPr>
        <w:lastRenderedPageBreak/>
        <w:t xml:space="preserve">if you are not already a City </w:t>
      </w:r>
      <w:r w:rsidR="000C7915">
        <w:rPr>
          <w:rFonts w:ascii="Gotham Book" w:hAnsi="Gotham Book"/>
        </w:rPr>
        <w:t>supplier</w:t>
      </w:r>
      <w:r w:rsidRPr="0023189C">
        <w:rPr>
          <w:rFonts w:ascii="Gotham Book" w:hAnsi="Gotham Book"/>
        </w:rPr>
        <w:t>, you will only be required to register if you are awarded a grant. Insurance and business tax requirements will be explained and made available</w:t>
      </w:r>
      <w:r w:rsidR="0023189C" w:rsidRPr="0023189C">
        <w:rPr>
          <w:rFonts w:ascii="Gotham Book" w:hAnsi="Gotham Book"/>
        </w:rPr>
        <w:t xml:space="preserve"> upon approval of grant awards.</w:t>
      </w:r>
    </w:p>
    <w:p w14:paraId="13FA1DE4" w14:textId="77777777" w:rsidR="0023189C" w:rsidRDefault="0023189C" w:rsidP="00EB03CF">
      <w:pPr>
        <w:spacing w:after="0"/>
        <w:rPr>
          <w:rFonts w:ascii="Gotham Book" w:hAnsi="Gotham Book"/>
        </w:rPr>
      </w:pPr>
    </w:p>
    <w:p w14:paraId="7FBF44E9" w14:textId="0F42AF77" w:rsidR="009323C8" w:rsidRPr="000C7915" w:rsidRDefault="000C7915" w:rsidP="00EB03CF">
      <w:pPr>
        <w:spacing w:after="0"/>
        <w:rPr>
          <w:rFonts w:ascii="Gotham Book" w:hAnsi="Gotham Book"/>
          <w:color w:val="C9282D"/>
          <w:sz w:val="32"/>
          <w:szCs w:val="32"/>
        </w:rPr>
      </w:pPr>
      <w:r>
        <w:rPr>
          <w:rFonts w:ascii="Gotham Book" w:hAnsi="Gotham Book"/>
          <w:color w:val="C9282D"/>
          <w:sz w:val="32"/>
          <w:szCs w:val="32"/>
        </w:rPr>
        <w:t>R</w:t>
      </w:r>
      <w:r w:rsidRPr="0023189C">
        <w:rPr>
          <w:rFonts w:ascii="Gotham Book" w:hAnsi="Gotham Book"/>
          <w:color w:val="C9282D"/>
          <w:sz w:val="32"/>
          <w:szCs w:val="32"/>
        </w:rPr>
        <w:t>estrictions</w:t>
      </w:r>
    </w:p>
    <w:p w14:paraId="6D36D54C" w14:textId="178251B8" w:rsidR="0023189C" w:rsidRPr="008C0A37" w:rsidRDefault="0089773E" w:rsidP="00EB03CF">
      <w:pPr>
        <w:pStyle w:val="ListParagraph"/>
        <w:numPr>
          <w:ilvl w:val="0"/>
          <w:numId w:val="3"/>
        </w:numPr>
        <w:spacing w:after="0"/>
        <w:ind w:left="360"/>
        <w:rPr>
          <w:rFonts w:ascii="Gotham Book" w:hAnsi="Gotham Book"/>
          <w:b/>
        </w:rPr>
      </w:pPr>
      <w:r w:rsidRPr="008C0A37">
        <w:rPr>
          <w:rFonts w:ascii="Gotham Book" w:hAnsi="Gotham Book"/>
          <w:b/>
        </w:rPr>
        <w:t xml:space="preserve">A proposed project cannot receive simultaneous funds from multiple SFAC funding sources; </w:t>
      </w:r>
      <w:r w:rsidRPr="008C0A37">
        <w:rPr>
          <w:rFonts w:ascii="Gotham Book" w:hAnsi="Gotham Book"/>
        </w:rPr>
        <w:t>this includes collaborators applying to work on different components of the same project and applying separately.</w:t>
      </w:r>
      <w:r w:rsidR="007800D3">
        <w:rPr>
          <w:rFonts w:ascii="Gotham Book" w:hAnsi="Gotham Book"/>
        </w:rPr>
        <w:br/>
      </w:r>
    </w:p>
    <w:p w14:paraId="1CD408F5" w14:textId="68336AAE" w:rsidR="001E455D" w:rsidRDefault="0089773E" w:rsidP="00BB08BA">
      <w:pPr>
        <w:pStyle w:val="ListParagraph"/>
        <w:numPr>
          <w:ilvl w:val="0"/>
          <w:numId w:val="3"/>
        </w:numPr>
        <w:spacing w:after="0"/>
        <w:ind w:left="360"/>
        <w:rPr>
          <w:rFonts w:ascii="Gotham Book" w:hAnsi="Gotham Book"/>
          <w:b/>
        </w:rPr>
      </w:pPr>
      <w:r w:rsidRPr="0023189C">
        <w:rPr>
          <w:rFonts w:ascii="Gotham Book" w:hAnsi="Gotham Book"/>
          <w:b/>
        </w:rPr>
        <w:t xml:space="preserve">Applicants cannot submit more than one application. </w:t>
      </w:r>
    </w:p>
    <w:p w14:paraId="17908B60" w14:textId="77777777" w:rsidR="001E455D" w:rsidRDefault="001E455D" w:rsidP="001E455D">
      <w:pPr>
        <w:pStyle w:val="ListParagraph"/>
        <w:spacing w:after="0"/>
        <w:ind w:left="360"/>
        <w:rPr>
          <w:rFonts w:ascii="Gotham Book" w:hAnsi="Gotham Book"/>
          <w:b/>
        </w:rPr>
      </w:pPr>
    </w:p>
    <w:p w14:paraId="7C2055C9" w14:textId="77777777" w:rsidR="001E455D" w:rsidRPr="00B6611F" w:rsidRDefault="001E455D" w:rsidP="001E455D">
      <w:pPr>
        <w:pStyle w:val="ListParagraph"/>
        <w:numPr>
          <w:ilvl w:val="0"/>
          <w:numId w:val="3"/>
        </w:numPr>
        <w:spacing w:after="0"/>
        <w:ind w:left="360"/>
        <w:rPr>
          <w:rFonts w:ascii="Gotham Book" w:hAnsi="Gotham Book"/>
        </w:rPr>
      </w:pPr>
      <w:r w:rsidRPr="00130504">
        <w:rPr>
          <w:rFonts w:ascii="Gotham Book" w:hAnsi="Gotham Book"/>
          <w:b/>
        </w:rPr>
        <w:t>Applicants cannot receive funding for two consecutive grant cycles in the Individual Artist Commission category</w:t>
      </w:r>
      <w:r w:rsidRPr="00B6611F">
        <w:rPr>
          <w:rFonts w:ascii="Gotham Book" w:hAnsi="Gotham Book"/>
        </w:rPr>
        <w:t xml:space="preserve">. </w:t>
      </w:r>
      <w:r w:rsidRPr="002E0133">
        <w:rPr>
          <w:rFonts w:ascii="Gotham Book" w:eastAsia="Calibri" w:hAnsi="Gotham Book" w:cs="Times New Roman"/>
        </w:rPr>
        <w:t>All of our grantees are required to sit out for one year after each grant cycle. In addition, they are required to close out a grant before reapplying</w:t>
      </w:r>
      <w:r>
        <w:rPr>
          <w:rFonts w:ascii="Gotham Book" w:eastAsia="Calibri" w:hAnsi="Gotham Book" w:cs="Times New Roman"/>
        </w:rPr>
        <w:t xml:space="preserve">. </w:t>
      </w:r>
      <w:r>
        <w:rPr>
          <w:rFonts w:ascii="Gotham Book" w:eastAsia="Calibri" w:hAnsi="Gotham Book" w:cs="Times New Roman"/>
        </w:rPr>
        <w:br/>
      </w:r>
    </w:p>
    <w:p w14:paraId="374799E6" w14:textId="78BC3C79" w:rsidR="0023189C" w:rsidRPr="001E455D" w:rsidRDefault="001E455D" w:rsidP="001E455D">
      <w:pPr>
        <w:pStyle w:val="ListParagraph"/>
        <w:numPr>
          <w:ilvl w:val="0"/>
          <w:numId w:val="3"/>
        </w:numPr>
        <w:spacing w:after="0"/>
        <w:ind w:left="360"/>
        <w:rPr>
          <w:rFonts w:ascii="Gotham Book" w:hAnsi="Gotham Book"/>
        </w:rPr>
      </w:pPr>
      <w:r w:rsidRPr="003460B8">
        <w:rPr>
          <w:rFonts w:ascii="Gotham Book" w:eastAsia="Arial" w:hAnsi="Gotham Book" w:cs="Arial"/>
          <w:b/>
        </w:rPr>
        <w:t xml:space="preserve">The awarding of funds does not imply that the Arts Commission or any other City agency will produce, exhibit, </w:t>
      </w:r>
      <w:r>
        <w:rPr>
          <w:rFonts w:ascii="Gotham Book" w:eastAsia="Arial" w:hAnsi="Gotham Book" w:cs="Arial"/>
          <w:b/>
        </w:rPr>
        <w:t xml:space="preserve">promote </w:t>
      </w:r>
      <w:r w:rsidRPr="003460B8">
        <w:rPr>
          <w:rFonts w:ascii="Gotham Book" w:eastAsia="Arial" w:hAnsi="Gotham Book" w:cs="Arial"/>
          <w:b/>
        </w:rPr>
        <w:t>or present the art created.</w:t>
      </w:r>
      <w:r w:rsidRPr="003460B8">
        <w:rPr>
          <w:rFonts w:ascii="Gotham Book" w:eastAsia="Arial" w:hAnsi="Gotham Book" w:cs="Arial"/>
        </w:rPr>
        <w:t xml:space="preserve"> It is the responsibility of the applicant to secure a venue, appropriate insurance and any required permits for p</w:t>
      </w:r>
      <w:r>
        <w:rPr>
          <w:rFonts w:ascii="Gotham Book" w:eastAsia="Arial" w:hAnsi="Gotham Book" w:cs="Arial"/>
        </w:rPr>
        <w:t>ublic presentations</w:t>
      </w:r>
      <w:r w:rsidRPr="003460B8">
        <w:rPr>
          <w:rFonts w:ascii="Gotham Book" w:eastAsia="Arial" w:hAnsi="Gotham Book" w:cs="Arial"/>
        </w:rPr>
        <w:t>.</w:t>
      </w:r>
      <w:r>
        <w:rPr>
          <w:rFonts w:ascii="Gotham Book" w:hAnsi="Gotham Book"/>
        </w:rPr>
        <w:br/>
      </w:r>
    </w:p>
    <w:p w14:paraId="50E7ED96" w14:textId="77777777" w:rsidR="0089773E" w:rsidRPr="0023189C" w:rsidRDefault="000C7915" w:rsidP="00EB03CF">
      <w:pPr>
        <w:pStyle w:val="ListParagraph"/>
        <w:numPr>
          <w:ilvl w:val="0"/>
          <w:numId w:val="3"/>
        </w:numPr>
        <w:spacing w:after="0"/>
        <w:ind w:left="360"/>
        <w:rPr>
          <w:rFonts w:ascii="Gotham Book" w:hAnsi="Gotham Book"/>
          <w:b/>
        </w:rPr>
      </w:pPr>
      <w:r>
        <w:rPr>
          <w:rFonts w:ascii="Gotham Book" w:hAnsi="Gotham Book"/>
          <w:b/>
        </w:rPr>
        <w:t>Grant funds may not pay for</w:t>
      </w:r>
      <w:r w:rsidR="0089773E" w:rsidRPr="0023189C">
        <w:rPr>
          <w:rFonts w:ascii="Gotham Book" w:hAnsi="Gotham Book"/>
          <w:b/>
        </w:rPr>
        <w:t>:</w:t>
      </w:r>
    </w:p>
    <w:p w14:paraId="6C9275F2" w14:textId="349D1B0F" w:rsidR="0089773E" w:rsidRDefault="001E455D" w:rsidP="009323C8">
      <w:pPr>
        <w:pStyle w:val="ListParagraph"/>
        <w:numPr>
          <w:ilvl w:val="0"/>
          <w:numId w:val="28"/>
        </w:numPr>
        <w:spacing w:after="0"/>
        <w:rPr>
          <w:rFonts w:ascii="Gotham Book" w:hAnsi="Gotham Book"/>
        </w:rPr>
      </w:pPr>
      <w:r>
        <w:rPr>
          <w:rFonts w:ascii="Gotham Book" w:hAnsi="Gotham Book"/>
        </w:rPr>
        <w:t>Public presentation a</w:t>
      </w:r>
      <w:r w:rsidR="009323C8" w:rsidRPr="009323C8">
        <w:rPr>
          <w:rFonts w:ascii="Gotham Book" w:hAnsi="Gotham Book"/>
        </w:rPr>
        <w:t>ctivities outside of San Francisco;</w:t>
      </w:r>
    </w:p>
    <w:p w14:paraId="02DFBBF0" w14:textId="404A17E2" w:rsidR="009323C8" w:rsidRPr="001E455D" w:rsidRDefault="001E455D" w:rsidP="009323C8">
      <w:pPr>
        <w:pStyle w:val="ListParagraph"/>
        <w:numPr>
          <w:ilvl w:val="0"/>
          <w:numId w:val="28"/>
        </w:numPr>
        <w:spacing w:after="0"/>
        <w:rPr>
          <w:rFonts w:ascii="Gotham Book" w:hAnsi="Gotham Book"/>
        </w:rPr>
      </w:pPr>
      <w:r w:rsidRPr="001E455D">
        <w:rPr>
          <w:rFonts w:ascii="Gotham Book" w:hAnsi="Gotham Book"/>
        </w:rPr>
        <w:t>Projects for which the main intent is curation, archiving, or journalism.</w:t>
      </w:r>
    </w:p>
    <w:p w14:paraId="548CEED3" w14:textId="77777777" w:rsidR="001E455D" w:rsidRDefault="001E455D" w:rsidP="009323C8">
      <w:pPr>
        <w:spacing w:after="0"/>
        <w:contextualSpacing/>
        <w:rPr>
          <w:rFonts w:ascii="Gotham Book" w:hAnsi="Gotham Book"/>
          <w:color w:val="C9282D"/>
          <w:sz w:val="32"/>
          <w:szCs w:val="32"/>
        </w:rPr>
      </w:pPr>
    </w:p>
    <w:p w14:paraId="62E0E0B7" w14:textId="69E03A22" w:rsidR="001E455D" w:rsidRPr="00AC5807" w:rsidRDefault="001E455D" w:rsidP="00AC5807">
      <w:pPr>
        <w:spacing w:after="0"/>
        <w:contextualSpacing/>
        <w:rPr>
          <w:rFonts w:ascii="Gotham Book" w:hAnsi="Gotham Book"/>
          <w:color w:val="C9282D"/>
          <w:sz w:val="32"/>
          <w:szCs w:val="32"/>
        </w:rPr>
      </w:pPr>
      <w:r w:rsidRPr="00B6611F">
        <w:rPr>
          <w:rFonts w:ascii="Gotham Book" w:hAnsi="Gotham Book"/>
          <w:color w:val="C9282D"/>
          <w:sz w:val="32"/>
          <w:szCs w:val="32"/>
        </w:rPr>
        <w:t>Project Requirements</w:t>
      </w:r>
    </w:p>
    <w:p w14:paraId="3B702510" w14:textId="06EA1F2A" w:rsidR="001E455D" w:rsidRPr="00AC5807" w:rsidRDefault="001E455D" w:rsidP="00AC5807">
      <w:pPr>
        <w:pStyle w:val="ListParagraph"/>
        <w:numPr>
          <w:ilvl w:val="0"/>
          <w:numId w:val="29"/>
        </w:numPr>
        <w:spacing w:after="0"/>
        <w:ind w:left="360"/>
        <w:rPr>
          <w:rFonts w:ascii="Gotham Book" w:hAnsi="Gotham Book"/>
        </w:rPr>
      </w:pPr>
      <w:r w:rsidRPr="00B6611F">
        <w:rPr>
          <w:rFonts w:ascii="Gotham Book" w:hAnsi="Gotham Book"/>
          <w:b/>
        </w:rPr>
        <w:t>Public Presentation Requirement:</w:t>
      </w:r>
      <w:r w:rsidRPr="00B6611F">
        <w:rPr>
          <w:rFonts w:ascii="Gotham Book" w:hAnsi="Gotham Book"/>
        </w:rPr>
        <w:t xml:space="preserve"> A public presentation of the commissioned work is required. </w:t>
      </w:r>
      <w:r>
        <w:rPr>
          <w:rFonts w:ascii="Gotham Book" w:hAnsi="Gotham Book"/>
        </w:rPr>
        <w:t xml:space="preserve">The broadcast of a radio documentary or podcast or release of a web-based project does not fulfill this requirement on its own but rather requires a physical gathering of the audience. </w:t>
      </w:r>
      <w:r w:rsidRPr="00B6611F">
        <w:rPr>
          <w:rFonts w:ascii="Gotham Book" w:hAnsi="Gotham Book"/>
        </w:rPr>
        <w:t xml:space="preserve">The public presentation can be of a work-in-progress or of the final, polished piece. The presentation must take place in San Francisco within the grant period. Venues can be formal or informal. </w:t>
      </w:r>
      <w:r w:rsidRPr="00AC5807">
        <w:rPr>
          <w:rFonts w:ascii="Gotham Book" w:hAnsi="Gotham Book"/>
        </w:rPr>
        <w:br/>
      </w:r>
    </w:p>
    <w:p w14:paraId="584ABD8A" w14:textId="77777777" w:rsidR="001E455D" w:rsidRPr="00B6611F" w:rsidRDefault="001E455D" w:rsidP="001E455D">
      <w:pPr>
        <w:pStyle w:val="ListParagraph"/>
        <w:numPr>
          <w:ilvl w:val="0"/>
          <w:numId w:val="29"/>
        </w:numPr>
        <w:spacing w:after="0"/>
        <w:ind w:left="360"/>
        <w:rPr>
          <w:rFonts w:ascii="Gotham Book" w:hAnsi="Gotham Book"/>
        </w:rPr>
      </w:pPr>
      <w:r>
        <w:rPr>
          <w:rFonts w:ascii="Gotham Book" w:hAnsi="Gotham Book"/>
          <w:b/>
        </w:rPr>
        <w:t xml:space="preserve">Fiscal Sponsorship: </w:t>
      </w:r>
      <w:r>
        <w:rPr>
          <w:rFonts w:ascii="Gotham Book" w:hAnsi="Gotham Book"/>
        </w:rPr>
        <w:t>If the applicant would like to work with a fiscal sponsor, a fiscal sponsorship letter of agreement, signed by the applicant and staff of the fiscal sponsor, must be submitted with the application.</w:t>
      </w:r>
      <w:r>
        <w:rPr>
          <w:rFonts w:ascii="Gotham Book" w:hAnsi="Gotham Book"/>
        </w:rPr>
        <w:br/>
      </w:r>
    </w:p>
    <w:p w14:paraId="46563218" w14:textId="77777777" w:rsidR="001E455D" w:rsidRPr="007C7053" w:rsidRDefault="001E455D" w:rsidP="001E455D">
      <w:pPr>
        <w:pStyle w:val="ListParagraph"/>
        <w:numPr>
          <w:ilvl w:val="0"/>
          <w:numId w:val="29"/>
        </w:numPr>
        <w:spacing w:after="0"/>
        <w:ind w:left="360"/>
        <w:rPr>
          <w:rFonts w:ascii="Gotham Book" w:hAnsi="Gotham Book"/>
        </w:rPr>
      </w:pPr>
      <w:r w:rsidRPr="00B6611F">
        <w:rPr>
          <w:rFonts w:ascii="Gotham Book" w:hAnsi="Gotham Book"/>
          <w:b/>
        </w:rPr>
        <w:t>Collaborative Projects:</w:t>
      </w:r>
      <w:r w:rsidRPr="00B6611F">
        <w:rPr>
          <w:rFonts w:ascii="Gotham Book" w:hAnsi="Gotham Book"/>
        </w:rPr>
        <w:t xml:space="preserve"> A group of artists may come together to create a specific project, but the lead artist will be the main contact and applicant for the grant application.</w:t>
      </w:r>
    </w:p>
    <w:p w14:paraId="5680B6AD" w14:textId="77777777" w:rsidR="00742A17" w:rsidRDefault="00742A17" w:rsidP="001E455D">
      <w:pPr>
        <w:spacing w:after="0"/>
        <w:contextualSpacing/>
        <w:rPr>
          <w:rFonts w:ascii="Gotham Book" w:hAnsi="Gotham Book"/>
        </w:rPr>
      </w:pPr>
    </w:p>
    <w:p w14:paraId="0B463C01" w14:textId="77777777" w:rsidR="00742A17" w:rsidRDefault="00742A17" w:rsidP="001E455D">
      <w:pPr>
        <w:spacing w:after="0"/>
        <w:contextualSpacing/>
        <w:rPr>
          <w:rFonts w:ascii="Gotham Book" w:hAnsi="Gotham Book"/>
          <w:color w:val="C9282D"/>
          <w:sz w:val="32"/>
          <w:szCs w:val="32"/>
        </w:rPr>
      </w:pPr>
    </w:p>
    <w:p w14:paraId="53BADEB8" w14:textId="683318AB" w:rsidR="009323C8" w:rsidRPr="002D4EA2" w:rsidRDefault="009323C8" w:rsidP="001E455D">
      <w:pPr>
        <w:spacing w:after="0"/>
        <w:contextualSpacing/>
        <w:rPr>
          <w:rFonts w:ascii="Gotham Book" w:hAnsi="Gotham Book"/>
          <w:color w:val="C9282D"/>
          <w:sz w:val="32"/>
          <w:szCs w:val="32"/>
        </w:rPr>
      </w:pPr>
      <w:bookmarkStart w:id="0" w:name="_GoBack"/>
      <w:bookmarkEnd w:id="0"/>
      <w:r>
        <w:rPr>
          <w:rFonts w:ascii="Gotham Book" w:hAnsi="Gotham Book"/>
          <w:color w:val="C9282D"/>
          <w:sz w:val="32"/>
          <w:szCs w:val="32"/>
        </w:rPr>
        <w:t>Grantee R</w:t>
      </w:r>
      <w:r w:rsidRPr="00405431">
        <w:rPr>
          <w:rFonts w:ascii="Gotham Book" w:hAnsi="Gotham Book"/>
          <w:color w:val="C9282D"/>
          <w:sz w:val="32"/>
          <w:szCs w:val="32"/>
        </w:rPr>
        <w:t>equirements</w:t>
      </w:r>
    </w:p>
    <w:p w14:paraId="29167CF1" w14:textId="77777777" w:rsidR="009323C8" w:rsidRDefault="009323C8" w:rsidP="009323C8">
      <w:pPr>
        <w:pStyle w:val="ListParagraph"/>
        <w:numPr>
          <w:ilvl w:val="0"/>
          <w:numId w:val="29"/>
        </w:numPr>
        <w:spacing w:after="0"/>
        <w:ind w:left="360"/>
        <w:rPr>
          <w:rFonts w:ascii="Gotham Book" w:hAnsi="Gotham Book"/>
        </w:rPr>
      </w:pPr>
      <w:r w:rsidRPr="00B6611F">
        <w:rPr>
          <w:rFonts w:ascii="Gotham Book" w:hAnsi="Gotham Book"/>
          <w:b/>
        </w:rPr>
        <w:t>City Permits and Permissions:</w:t>
      </w:r>
      <w:r w:rsidRPr="00B6611F">
        <w:rPr>
          <w:rFonts w:ascii="Gotham Book" w:hAnsi="Gotham Book"/>
        </w:rPr>
        <w:t xml:space="preserve"> If the proposal includes components that require City permits or approval such as publicly installed art, street closures, sound amplification in public space, or murals, the artist will be solely responsible for securing the necessary permits, permissions, insurance, and approvals. This planning should be reflected in your project timeline. </w:t>
      </w:r>
      <w:r>
        <w:rPr>
          <w:rFonts w:ascii="Gotham Book" w:hAnsi="Gotham Book"/>
        </w:rPr>
        <w:br/>
      </w:r>
    </w:p>
    <w:p w14:paraId="5EC3F766" w14:textId="77777777" w:rsidR="009323C8" w:rsidRPr="002D4EA2" w:rsidRDefault="009323C8" w:rsidP="009323C8">
      <w:pPr>
        <w:pStyle w:val="ListParagraph"/>
        <w:numPr>
          <w:ilvl w:val="0"/>
          <w:numId w:val="29"/>
        </w:numPr>
        <w:spacing w:after="0"/>
        <w:ind w:left="360"/>
        <w:rPr>
          <w:rFonts w:ascii="Gotham Book" w:hAnsi="Gotham Book"/>
        </w:rPr>
      </w:pPr>
      <w:r w:rsidRPr="00C7502C">
        <w:rPr>
          <w:rFonts w:ascii="Gotham Book" w:hAnsi="Gotham Book"/>
          <w:b/>
          <w:bCs/>
        </w:rPr>
        <w:t>Insurance Requirements:</w:t>
      </w:r>
      <w:r w:rsidRPr="00C7502C">
        <w:rPr>
          <w:rFonts w:ascii="Gotham Book" w:hAnsi="Gotham Book"/>
          <w:shd w:val="clear" w:color="auto" w:fill="FFFFFF"/>
        </w:rPr>
        <w:t xml:space="preserve"> </w:t>
      </w:r>
      <w:r>
        <w:rPr>
          <w:rFonts w:ascii="Gotham Book" w:hAnsi="Gotham Book"/>
          <w:shd w:val="clear" w:color="auto" w:fill="FFFFFF"/>
        </w:rPr>
        <w:br/>
      </w:r>
      <w:r w:rsidRPr="002D4EA2">
        <w:rPr>
          <w:rFonts w:ascii="Gotham Book" w:hAnsi="Gotham Book"/>
          <w:b/>
          <w:shd w:val="clear" w:color="auto" w:fill="FFFFFF"/>
        </w:rPr>
        <w:t>General Liability</w:t>
      </w:r>
      <w:r>
        <w:rPr>
          <w:rFonts w:ascii="Gotham Book" w:hAnsi="Gotham Book"/>
          <w:shd w:val="clear" w:color="auto" w:fill="FFFFFF"/>
        </w:rPr>
        <w:t xml:space="preserve">: </w:t>
      </w:r>
      <w:r w:rsidRPr="00C7502C">
        <w:rPr>
          <w:rFonts w:ascii="Gotham Book" w:hAnsi="Gotham Book"/>
          <w:shd w:val="clear" w:color="auto" w:fill="FFFFFF"/>
        </w:rPr>
        <w:t xml:space="preserve">Awarded grantees will need to </w:t>
      </w:r>
      <w:r>
        <w:rPr>
          <w:rFonts w:ascii="Gotham Book" w:hAnsi="Gotham Book"/>
          <w:shd w:val="clear" w:color="auto" w:fill="FFFFFF"/>
        </w:rPr>
        <w:t>submit</w:t>
      </w:r>
      <w:r w:rsidRPr="00C7502C">
        <w:rPr>
          <w:rFonts w:ascii="Gotham Book" w:hAnsi="Gotham Book"/>
          <w:shd w:val="clear" w:color="auto" w:fill="FFFFFF"/>
        </w:rPr>
        <w:t xml:space="preserve"> a certificate of General Liability Insurance and an Endorsement Page</w:t>
      </w:r>
      <w:r>
        <w:rPr>
          <w:rFonts w:ascii="Gotham Book" w:hAnsi="Gotham Book"/>
          <w:shd w:val="clear" w:color="auto" w:fill="FFFFFF"/>
        </w:rPr>
        <w:t xml:space="preserve"> with first invoice</w:t>
      </w:r>
      <w:r w:rsidRPr="00C7502C">
        <w:rPr>
          <w:rFonts w:ascii="Gotham Book" w:hAnsi="Gotham Book"/>
          <w:shd w:val="clear" w:color="auto" w:fill="FFFFFF"/>
        </w:rPr>
        <w:t xml:space="preserve">. General liability insurance </w:t>
      </w:r>
      <w:r w:rsidRPr="00C7502C">
        <w:rPr>
          <w:rFonts w:ascii="Gotham Book" w:hAnsi="Gotham Book"/>
          <w:b/>
          <w:shd w:val="clear" w:color="auto" w:fill="FFFFFF"/>
        </w:rPr>
        <w:t>cannot</w:t>
      </w:r>
      <w:r w:rsidRPr="00C7502C">
        <w:rPr>
          <w:rFonts w:ascii="Gotham Book" w:hAnsi="Gotham Book"/>
          <w:shd w:val="clear" w:color="auto" w:fill="FFFFFF"/>
        </w:rPr>
        <w:t xml:space="preserve"> be waived. This requirement can met by the following</w:t>
      </w:r>
      <w:r>
        <w:rPr>
          <w:rFonts w:ascii="Gotham Book" w:hAnsi="Gotham Book"/>
          <w:shd w:val="clear" w:color="auto" w:fill="FFFFFF"/>
        </w:rPr>
        <w:t>:</w:t>
      </w:r>
    </w:p>
    <w:p w14:paraId="1EF6F9B2" w14:textId="77777777" w:rsidR="009323C8" w:rsidRPr="002D4EA2" w:rsidRDefault="009323C8" w:rsidP="009323C8">
      <w:pPr>
        <w:pStyle w:val="ListParagraph"/>
        <w:numPr>
          <w:ilvl w:val="1"/>
          <w:numId w:val="29"/>
        </w:numPr>
        <w:spacing w:after="0"/>
        <w:ind w:left="810" w:hanging="450"/>
        <w:rPr>
          <w:rFonts w:ascii="Gotham Book" w:hAnsi="Gotham Book"/>
        </w:rPr>
      </w:pPr>
      <w:r w:rsidRPr="002D4EA2">
        <w:rPr>
          <w:rFonts w:ascii="Gotham Book" w:hAnsi="Gotham Book"/>
        </w:rPr>
        <w:t xml:space="preserve">Purchasing </w:t>
      </w:r>
      <w:r w:rsidRPr="002D4EA2">
        <w:rPr>
          <w:rFonts w:ascii="Gotham Book" w:hAnsi="Gotham Book"/>
          <w:b/>
        </w:rPr>
        <w:t>General Liability Insurance</w:t>
      </w:r>
      <w:r w:rsidRPr="002D4EA2">
        <w:rPr>
          <w:rFonts w:ascii="Gotham Book" w:hAnsi="Gotham Book"/>
        </w:rPr>
        <w:t xml:space="preserve"> as an individual artist or organization. </w:t>
      </w:r>
    </w:p>
    <w:p w14:paraId="03D5DBE3" w14:textId="77777777" w:rsidR="009323C8" w:rsidRPr="002D4EA2" w:rsidRDefault="009323C8" w:rsidP="009323C8">
      <w:pPr>
        <w:pStyle w:val="ListParagraph"/>
        <w:numPr>
          <w:ilvl w:val="1"/>
          <w:numId w:val="29"/>
        </w:numPr>
        <w:spacing w:after="0"/>
        <w:ind w:left="810" w:hanging="450"/>
        <w:rPr>
          <w:rFonts w:ascii="Gotham Book" w:hAnsi="Gotham Book"/>
        </w:rPr>
      </w:pPr>
      <w:r w:rsidRPr="002D4EA2">
        <w:rPr>
          <w:rFonts w:ascii="Gotham Book" w:hAnsi="Gotham Book"/>
        </w:rPr>
        <w:t xml:space="preserve">Purchasing </w:t>
      </w:r>
      <w:r w:rsidRPr="002D4EA2">
        <w:rPr>
          <w:rFonts w:ascii="Gotham Book" w:hAnsi="Gotham Book"/>
          <w:b/>
        </w:rPr>
        <w:t>Special Event Insurance</w:t>
      </w:r>
      <w:r w:rsidRPr="002D4EA2">
        <w:rPr>
          <w:rFonts w:ascii="Gotham Book" w:hAnsi="Gotham Book"/>
        </w:rPr>
        <w:t xml:space="preserve"> for any public events associated with the grant project.</w:t>
      </w:r>
    </w:p>
    <w:p w14:paraId="3E614C1C" w14:textId="77777777" w:rsidR="009323C8" w:rsidRDefault="009323C8" w:rsidP="009323C8">
      <w:pPr>
        <w:pStyle w:val="ListParagraph"/>
        <w:numPr>
          <w:ilvl w:val="1"/>
          <w:numId w:val="29"/>
        </w:numPr>
        <w:spacing w:after="0"/>
        <w:ind w:left="810" w:hanging="450"/>
        <w:rPr>
          <w:rFonts w:ascii="Gotham Book" w:hAnsi="Gotham Book"/>
        </w:rPr>
      </w:pPr>
      <w:r w:rsidRPr="002D4EA2">
        <w:rPr>
          <w:rFonts w:ascii="Gotham Book" w:hAnsi="Gotham Book"/>
        </w:rPr>
        <w:t xml:space="preserve">Obtaining a </w:t>
      </w:r>
      <w:r w:rsidRPr="002D4EA2">
        <w:rPr>
          <w:rFonts w:ascii="Gotham Book" w:hAnsi="Gotham Book"/>
          <w:b/>
        </w:rPr>
        <w:t>General Liability Insurance certificate from their host venue</w:t>
      </w:r>
      <w:r w:rsidRPr="002D4EA2">
        <w:rPr>
          <w:rFonts w:ascii="Gotham Book" w:hAnsi="Gotham Book"/>
        </w:rPr>
        <w:t>, which adds the grantee and event to their policy by endorsement and lists the San Francisco Arts Commission as additionally insured.</w:t>
      </w:r>
      <w:r>
        <w:rPr>
          <w:rFonts w:ascii="Gotham Book" w:hAnsi="Gotham Book"/>
        </w:rPr>
        <w:br/>
      </w:r>
    </w:p>
    <w:p w14:paraId="35B1B44D" w14:textId="77777777" w:rsidR="009323C8" w:rsidRDefault="009323C8" w:rsidP="009323C8">
      <w:pPr>
        <w:spacing w:after="0"/>
        <w:ind w:left="360"/>
        <w:rPr>
          <w:rFonts w:ascii="Gotham Book" w:hAnsi="Gotham Book"/>
          <w:bCs/>
        </w:rPr>
      </w:pPr>
      <w:r w:rsidRPr="002D4EA2">
        <w:rPr>
          <w:rFonts w:ascii="Gotham Book" w:hAnsi="Gotham Book"/>
          <w:b/>
        </w:rPr>
        <w:t>Workers Comp Insurance:</w:t>
      </w:r>
      <w:r>
        <w:rPr>
          <w:rFonts w:ascii="Gotham Book" w:hAnsi="Gotham Book"/>
        </w:rPr>
        <w:t xml:space="preserve"> </w:t>
      </w:r>
      <w:r w:rsidRPr="00C7502C">
        <w:rPr>
          <w:rFonts w:ascii="Gotham Book" w:hAnsi="Gotham Book"/>
          <w:bCs/>
        </w:rPr>
        <w:t xml:space="preserve">Workers Comp insurance is required for an organization that has employees. If you do not have employees, </w:t>
      </w:r>
      <w:r>
        <w:rPr>
          <w:rFonts w:ascii="Gotham Book" w:hAnsi="Gotham Book"/>
          <w:bCs/>
        </w:rPr>
        <w:t>the San Francisco Arts Commission</w:t>
      </w:r>
      <w:r w:rsidRPr="00C7502C">
        <w:rPr>
          <w:rFonts w:ascii="Gotham Book" w:hAnsi="Gotham Book"/>
          <w:bCs/>
        </w:rPr>
        <w:t xml:space="preserve"> will provide a waiver for this requirement.</w:t>
      </w:r>
    </w:p>
    <w:p w14:paraId="7D5EB78C" w14:textId="77777777" w:rsidR="009323C8" w:rsidRPr="002D4EA2" w:rsidRDefault="009323C8" w:rsidP="009323C8">
      <w:pPr>
        <w:spacing w:after="0"/>
        <w:ind w:left="360" w:hanging="360"/>
        <w:rPr>
          <w:rFonts w:ascii="Gotham Book" w:hAnsi="Gotham Book"/>
        </w:rPr>
      </w:pPr>
      <w:r>
        <w:rPr>
          <w:rFonts w:ascii="Gotham Book" w:hAnsi="Gotham Book"/>
          <w:b/>
        </w:rPr>
        <w:br/>
      </w:r>
      <w:r w:rsidRPr="00D661DC">
        <w:rPr>
          <w:rFonts w:ascii="Gotham Book" w:hAnsi="Gotham Book"/>
          <w:b/>
          <w:color w:val="C00000"/>
        </w:rPr>
        <w:t>NEW</w:t>
      </w:r>
      <w:r>
        <w:rPr>
          <w:rFonts w:ascii="Gotham Book" w:hAnsi="Gotham Book"/>
          <w:b/>
        </w:rPr>
        <w:t>:</w:t>
      </w:r>
      <w:r>
        <w:rPr>
          <w:rFonts w:ascii="Gotham Book" w:hAnsi="Gotham Book"/>
        </w:rPr>
        <w:t xml:space="preserve"> </w:t>
      </w:r>
      <w:r w:rsidRPr="00C7502C">
        <w:rPr>
          <w:rFonts w:ascii="Gotham Book" w:hAnsi="Gotham Book"/>
        </w:rPr>
        <w:t>Waiver of Subrogation</w:t>
      </w:r>
      <w:r>
        <w:rPr>
          <w:rFonts w:ascii="Gotham Book" w:hAnsi="Gotham Book"/>
        </w:rPr>
        <w:t xml:space="preserve"> addendum is required for organizations to do work on ANY City-owned property. </w:t>
      </w:r>
    </w:p>
    <w:p w14:paraId="35B4844D" w14:textId="77777777" w:rsidR="009323C8" w:rsidRDefault="009323C8" w:rsidP="009323C8">
      <w:pPr>
        <w:pStyle w:val="ListParagraph"/>
        <w:spacing w:after="0"/>
        <w:ind w:left="810"/>
        <w:rPr>
          <w:rFonts w:ascii="Gotham Book" w:hAnsi="Gotham Book"/>
        </w:rPr>
      </w:pPr>
    </w:p>
    <w:p w14:paraId="69443CFC" w14:textId="77777777" w:rsidR="009323C8" w:rsidRPr="002D4EA2" w:rsidRDefault="009323C8" w:rsidP="009323C8">
      <w:pPr>
        <w:pStyle w:val="ListParagraph"/>
        <w:spacing w:after="0"/>
        <w:ind w:left="360"/>
        <w:rPr>
          <w:rFonts w:ascii="Gotham Book" w:hAnsi="Gotham Book"/>
        </w:rPr>
      </w:pPr>
      <w:r w:rsidRPr="002D4EA2">
        <w:rPr>
          <w:rFonts w:ascii="Gotham Book" w:hAnsi="Gotham Book"/>
          <w:b/>
        </w:rPr>
        <w:t>Auto Insurance</w:t>
      </w:r>
      <w:r>
        <w:rPr>
          <w:rFonts w:ascii="Gotham Book" w:hAnsi="Gotham Book"/>
        </w:rPr>
        <w:t xml:space="preserve">: </w:t>
      </w:r>
      <w:r w:rsidRPr="002B4B28">
        <w:rPr>
          <w:rFonts w:ascii="Gotham Book" w:hAnsi="Gotham Book"/>
        </w:rPr>
        <w:t xml:space="preserve">Auto Insurance is required if the awarded grantee will use a vehicle for the purposes of the grant. </w:t>
      </w:r>
      <w:r>
        <w:rPr>
          <w:rFonts w:ascii="Gotham Book" w:hAnsi="Gotham Book"/>
          <w:bCs/>
        </w:rPr>
        <w:t>The San Francisco Arts Commission</w:t>
      </w:r>
      <w:r w:rsidRPr="00C7502C">
        <w:rPr>
          <w:rFonts w:ascii="Gotham Book" w:hAnsi="Gotham Book"/>
          <w:bCs/>
        </w:rPr>
        <w:t xml:space="preserve"> will provide a waiver for this requirement.</w:t>
      </w:r>
    </w:p>
    <w:p w14:paraId="79E48688" w14:textId="77777777" w:rsidR="009323C8" w:rsidRDefault="009323C8" w:rsidP="009323C8">
      <w:pPr>
        <w:spacing w:after="0"/>
        <w:rPr>
          <w:rFonts w:ascii="Gotham Book" w:hAnsi="Gotham Book"/>
        </w:rPr>
      </w:pPr>
    </w:p>
    <w:p w14:paraId="4F09FA54" w14:textId="77777777" w:rsidR="009323C8" w:rsidRPr="002D4EA2" w:rsidRDefault="009323C8" w:rsidP="009323C8">
      <w:pPr>
        <w:spacing w:after="0"/>
        <w:ind w:left="360" w:hanging="360"/>
        <w:rPr>
          <w:rFonts w:ascii="Gotham Book" w:hAnsi="Gotham Book"/>
        </w:rPr>
      </w:pPr>
      <w:r>
        <w:rPr>
          <w:rFonts w:ascii="Gotham Book" w:hAnsi="Gotham Book"/>
        </w:rPr>
        <w:t xml:space="preserve">     </w:t>
      </w:r>
      <w:r w:rsidRPr="002D4EA2">
        <w:rPr>
          <w:rFonts w:ascii="Gotham Book" w:hAnsi="Gotham Book"/>
          <w:b/>
        </w:rPr>
        <w:t>Abuse and Molestation Insurance</w:t>
      </w:r>
      <w:r>
        <w:rPr>
          <w:rFonts w:ascii="Gotham Book" w:hAnsi="Gotham Book"/>
        </w:rPr>
        <w:t>: P</w:t>
      </w:r>
      <w:r w:rsidRPr="00C7502C">
        <w:rPr>
          <w:rFonts w:ascii="Gotham Book" w:hAnsi="Gotham Book"/>
        </w:rPr>
        <w:t xml:space="preserve">roof of Abuse &amp; Molestation coverage </w:t>
      </w:r>
      <w:r>
        <w:rPr>
          <w:rFonts w:ascii="Gotham Book" w:hAnsi="Gotham Book"/>
        </w:rPr>
        <w:t>in addition to</w:t>
      </w:r>
      <w:r w:rsidRPr="00C7502C">
        <w:rPr>
          <w:rFonts w:ascii="Gotham Book" w:hAnsi="Gotham Book"/>
        </w:rPr>
        <w:t xml:space="preserve"> General Liability coverage</w:t>
      </w:r>
      <w:r>
        <w:rPr>
          <w:rFonts w:ascii="Gotham Book" w:hAnsi="Gotham Book"/>
        </w:rPr>
        <w:t xml:space="preserve"> is required for working with </w:t>
      </w:r>
      <w:r w:rsidRPr="00C7502C">
        <w:rPr>
          <w:rFonts w:ascii="Gotham Book" w:hAnsi="Gotham Book"/>
        </w:rPr>
        <w:t>vulnerable populations (minors, disabled people, or elderly people)</w:t>
      </w:r>
      <w:r>
        <w:rPr>
          <w:rFonts w:ascii="Gotham Book" w:hAnsi="Gotham Book"/>
        </w:rPr>
        <w:t>.</w:t>
      </w:r>
      <w:r w:rsidRPr="002D4EA2">
        <w:rPr>
          <w:rFonts w:ascii="Gotham Book" w:hAnsi="Gotham Book"/>
        </w:rPr>
        <w:br/>
      </w:r>
    </w:p>
    <w:p w14:paraId="4CD54A26" w14:textId="77777777" w:rsidR="009323C8" w:rsidRPr="005B2DE8" w:rsidRDefault="009323C8" w:rsidP="001E455D">
      <w:pPr>
        <w:pStyle w:val="ListParagraph"/>
        <w:spacing w:after="0"/>
        <w:ind w:left="360"/>
        <w:rPr>
          <w:rFonts w:ascii="Gotham Book" w:hAnsi="Gotham Book"/>
        </w:rPr>
      </w:pPr>
      <w:r w:rsidRPr="00361A24">
        <w:rPr>
          <w:rFonts w:ascii="Gotham Book" w:hAnsi="Gotham Book"/>
          <w:b/>
        </w:rPr>
        <w:t xml:space="preserve">Art Installation: </w:t>
      </w:r>
      <w:r w:rsidRPr="00361A24">
        <w:rPr>
          <w:rFonts w:ascii="Gotham Book" w:hAnsi="Gotham Book"/>
        </w:rPr>
        <w:t xml:space="preserve">Please note that any art installed with these grant funds on property owned by the City and County of San Francisco or on private property, must be reviewed and approved by the San Francisco Arts Commission starting with the Visual Arts Committee of the Commission. This applies to murals, public sculpture, and similar projects. It will be the responsibility of the grantee to build this process into their grant plan and timeline. Please contact the following Public Art Program staff if you have questions: Alyssa Torres at </w:t>
      </w:r>
      <w:hyperlink r:id="rId16" w:history="1">
        <w:r w:rsidRPr="00361A24">
          <w:rPr>
            <w:rStyle w:val="Hyperlink"/>
            <w:rFonts w:ascii="Gotham Book" w:hAnsi="Gotham Book"/>
            <w:color w:val="2C95B5"/>
          </w:rPr>
          <w:t>alyssa.torres@sfgov.org</w:t>
        </w:r>
      </w:hyperlink>
      <w:r w:rsidRPr="00361A24">
        <w:rPr>
          <w:rFonts w:ascii="Gotham Book" w:hAnsi="Gotham Book"/>
        </w:rPr>
        <w:t xml:space="preserve"> for murals. </w:t>
      </w:r>
      <w:r w:rsidRPr="00361A24">
        <w:rPr>
          <w:rFonts w:ascii="Gotham Book" w:hAnsi="Gotham Book"/>
          <w:b/>
        </w:rPr>
        <w:br w:type="page"/>
      </w:r>
    </w:p>
    <w:p w14:paraId="7A52492B" w14:textId="0694210B" w:rsidR="00174325" w:rsidRDefault="008F10FC" w:rsidP="00EB03CF">
      <w:pPr>
        <w:spacing w:after="0"/>
        <w:contextualSpacing/>
        <w:rPr>
          <w:rFonts w:ascii="Gotham Bold" w:hAnsi="Gotham Bold"/>
          <w:color w:val="959595"/>
          <w:sz w:val="36"/>
          <w:szCs w:val="36"/>
        </w:rPr>
      </w:pPr>
      <w:r>
        <w:rPr>
          <w:rFonts w:ascii="Gotham Bold" w:hAnsi="Gotham Bold"/>
          <w:color w:val="959595"/>
          <w:sz w:val="36"/>
          <w:szCs w:val="36"/>
        </w:rPr>
        <w:lastRenderedPageBreak/>
        <w:t xml:space="preserve">Panel </w:t>
      </w:r>
      <w:r w:rsidR="00925A24">
        <w:rPr>
          <w:rFonts w:ascii="Gotham Bold" w:hAnsi="Gotham Bold"/>
          <w:color w:val="959595"/>
          <w:sz w:val="36"/>
          <w:szCs w:val="36"/>
        </w:rPr>
        <w:t>Evaluation and Scoring Criteria</w:t>
      </w:r>
    </w:p>
    <w:p w14:paraId="7355B81B" w14:textId="77777777" w:rsidR="007C62E9" w:rsidRPr="002E0133" w:rsidRDefault="007C62E9" w:rsidP="007C62E9">
      <w:pPr>
        <w:spacing w:after="0"/>
        <w:contextualSpacing/>
        <w:rPr>
          <w:rFonts w:ascii="Gotham Book" w:eastAsia="Arial" w:hAnsi="Gotham Book" w:cs="Arial"/>
          <w:color w:val="C00000"/>
          <w:sz w:val="32"/>
          <w:szCs w:val="32"/>
        </w:rPr>
      </w:pPr>
      <w:r>
        <w:rPr>
          <w:rFonts w:ascii="Gotham Book" w:eastAsia="Arial" w:hAnsi="Gotham Book" w:cs="Arial"/>
          <w:color w:val="C00000"/>
          <w:sz w:val="32"/>
          <w:szCs w:val="32"/>
        </w:rPr>
        <w:t>G</w:t>
      </w:r>
      <w:r w:rsidRPr="002E0133">
        <w:rPr>
          <w:rFonts w:ascii="Gotham Book" w:eastAsia="Arial" w:hAnsi="Gotham Book" w:cs="Arial"/>
          <w:color w:val="C00000"/>
          <w:sz w:val="32"/>
          <w:szCs w:val="32"/>
        </w:rPr>
        <w:t xml:space="preserve">rants </w:t>
      </w:r>
      <w:r>
        <w:rPr>
          <w:rFonts w:ascii="Gotham Book" w:eastAsia="Arial" w:hAnsi="Gotham Book" w:cs="Arial"/>
          <w:color w:val="C00000"/>
          <w:sz w:val="32"/>
          <w:szCs w:val="32"/>
        </w:rPr>
        <w:t>P</w:t>
      </w:r>
      <w:r w:rsidRPr="002E0133">
        <w:rPr>
          <w:rFonts w:ascii="Gotham Book" w:eastAsia="Arial" w:hAnsi="Gotham Book" w:cs="Arial"/>
          <w:color w:val="C00000"/>
          <w:sz w:val="32"/>
          <w:szCs w:val="32"/>
        </w:rPr>
        <w:t>anelists</w:t>
      </w:r>
    </w:p>
    <w:p w14:paraId="3A84D447" w14:textId="1871465F" w:rsidR="007C62E9" w:rsidRPr="002E0133" w:rsidRDefault="007C62E9" w:rsidP="007C62E9">
      <w:pPr>
        <w:spacing w:after="0"/>
        <w:contextualSpacing/>
        <w:rPr>
          <w:rFonts w:ascii="Gotham Book" w:eastAsia="Calibri" w:hAnsi="Gotham Book" w:cs="Arial"/>
        </w:rPr>
      </w:pPr>
      <w:r>
        <w:rPr>
          <w:rFonts w:ascii="Gotham Book" w:eastAsia="Calibri" w:hAnsi="Gotham Book" w:cs="Arial"/>
        </w:rPr>
        <w:t>Special Project grant</w:t>
      </w:r>
      <w:r w:rsidRPr="002E0133">
        <w:rPr>
          <w:rFonts w:ascii="Gotham Book" w:eastAsia="Calibri" w:hAnsi="Gotham Book" w:cs="Arial"/>
        </w:rPr>
        <w:t xml:space="preserve"> applications are evaluated in </w:t>
      </w:r>
      <w:r>
        <w:rPr>
          <w:rFonts w:ascii="Gotham Book" w:eastAsia="Calibri" w:hAnsi="Gotham Book" w:cs="Arial"/>
        </w:rPr>
        <w:t>a closed</w:t>
      </w:r>
      <w:r w:rsidRPr="002E0133">
        <w:rPr>
          <w:rFonts w:ascii="Gotham Book" w:eastAsia="Calibri" w:hAnsi="Gotham Book" w:cs="Arial"/>
        </w:rPr>
        <w:t xml:space="preserve"> panel review process by </w:t>
      </w:r>
      <w:r>
        <w:rPr>
          <w:rFonts w:ascii="Gotham Book" w:eastAsia="Calibri" w:hAnsi="Gotham Book" w:cs="Arial"/>
        </w:rPr>
        <w:t>SFAC staff and partners</w:t>
      </w:r>
      <w:r w:rsidRPr="002E0133">
        <w:rPr>
          <w:rFonts w:ascii="Gotham Book" w:eastAsia="Calibri" w:hAnsi="Gotham Book" w:cs="Arial"/>
        </w:rPr>
        <w:t xml:space="preserve">. Grant review panelists </w:t>
      </w:r>
      <w:r>
        <w:rPr>
          <w:rFonts w:ascii="Gotham Book" w:eastAsia="Calibri" w:hAnsi="Gotham Book" w:cs="Arial"/>
        </w:rPr>
        <w:t xml:space="preserve">will </w:t>
      </w:r>
      <w:r w:rsidRPr="002E0133">
        <w:rPr>
          <w:rFonts w:ascii="Gotham Book" w:eastAsia="Calibri" w:hAnsi="Gotham Book" w:cs="Arial"/>
        </w:rPr>
        <w:t>have experience that aligns with the purpose of the specific grant category.</w:t>
      </w:r>
    </w:p>
    <w:p w14:paraId="07FDF911" w14:textId="3F89BA6C" w:rsidR="00174325" w:rsidRPr="0045779F" w:rsidRDefault="00174325" w:rsidP="007C62E9">
      <w:pPr>
        <w:spacing w:after="0"/>
        <w:rPr>
          <w:rFonts w:ascii="Gotham Book" w:hAnsi="Gotham Book"/>
          <w:color w:val="C9282D"/>
        </w:rPr>
      </w:pPr>
    </w:p>
    <w:p w14:paraId="7FD6D897" w14:textId="10974CB6" w:rsidR="0099280B" w:rsidRPr="00206DD8" w:rsidRDefault="00530861" w:rsidP="00EB03CF">
      <w:pPr>
        <w:spacing w:after="0"/>
        <w:rPr>
          <w:rFonts w:ascii="Gotham Book" w:hAnsi="Gotham Book"/>
          <w:color w:val="C9282D"/>
          <w:sz w:val="32"/>
        </w:rPr>
      </w:pPr>
      <w:r>
        <w:rPr>
          <w:rFonts w:ascii="Gotham Book" w:hAnsi="Gotham Book"/>
          <w:color w:val="C9282D"/>
          <w:sz w:val="32"/>
        </w:rPr>
        <w:t>A</w:t>
      </w:r>
      <w:r w:rsidR="0099280B" w:rsidRPr="00206DD8">
        <w:rPr>
          <w:rFonts w:ascii="Gotham Book" w:hAnsi="Gotham Book"/>
          <w:color w:val="C9282D"/>
          <w:sz w:val="32"/>
        </w:rPr>
        <w:t xml:space="preserve">pplication </w:t>
      </w:r>
      <w:r>
        <w:rPr>
          <w:rFonts w:ascii="Gotham Book" w:hAnsi="Gotham Book"/>
          <w:color w:val="C9282D"/>
          <w:sz w:val="32"/>
        </w:rPr>
        <w:t>R</w:t>
      </w:r>
      <w:r w:rsidR="0099280B" w:rsidRPr="00206DD8">
        <w:rPr>
          <w:rFonts w:ascii="Gotham Book" w:hAnsi="Gotham Book"/>
          <w:color w:val="C9282D"/>
          <w:sz w:val="32"/>
        </w:rPr>
        <w:t>eview</w:t>
      </w:r>
    </w:p>
    <w:p w14:paraId="704002BA" w14:textId="792FCD8D" w:rsidR="00871876" w:rsidRPr="00871876" w:rsidRDefault="00871876" w:rsidP="00EB03CF">
      <w:pPr>
        <w:spacing w:after="0"/>
        <w:rPr>
          <w:rFonts w:ascii="Gotham Book" w:hAnsi="Gotham Book"/>
        </w:rPr>
      </w:pPr>
      <w:r w:rsidRPr="00871876">
        <w:rPr>
          <w:rFonts w:ascii="Gotham Book" w:hAnsi="Gotham Book"/>
        </w:rPr>
        <w:t>Grantees will be selected by a staff review process comprised of representatives from the San Francisco Arts Com</w:t>
      </w:r>
      <w:r w:rsidR="00530861">
        <w:rPr>
          <w:rFonts w:ascii="Gotham Book" w:hAnsi="Gotham Book"/>
        </w:rPr>
        <w:t xml:space="preserve">mission and </w:t>
      </w:r>
      <w:r w:rsidR="00AC5807">
        <w:rPr>
          <w:rFonts w:ascii="Gotham Book" w:hAnsi="Gotham Book"/>
        </w:rPr>
        <w:t xml:space="preserve">may include </w:t>
      </w:r>
      <w:r w:rsidR="00530861">
        <w:rPr>
          <w:rFonts w:ascii="Gotham Book" w:hAnsi="Gotham Book"/>
        </w:rPr>
        <w:t>other City department staff or funding partners</w:t>
      </w:r>
      <w:r w:rsidRPr="00871876">
        <w:rPr>
          <w:rFonts w:ascii="Gotham Book" w:hAnsi="Gotham Book"/>
        </w:rPr>
        <w:t xml:space="preserve">. </w:t>
      </w:r>
      <w:r w:rsidR="00530861" w:rsidRPr="0089773E">
        <w:rPr>
          <w:rFonts w:ascii="Gotham Book" w:hAnsi="Gotham Book"/>
        </w:rPr>
        <w:t>Panelists will review applications an</w:t>
      </w:r>
      <w:r w:rsidR="00530861">
        <w:rPr>
          <w:rFonts w:ascii="Gotham Book" w:hAnsi="Gotham Book"/>
        </w:rPr>
        <w:t xml:space="preserve">d make funding recommendations. </w:t>
      </w:r>
      <w:r w:rsidRPr="00871876">
        <w:rPr>
          <w:rFonts w:ascii="Gotham Book" w:hAnsi="Gotham Book"/>
        </w:rPr>
        <w:t xml:space="preserve">Priority will be given to applicants who successfully meet the criteria within each funding category. </w:t>
      </w:r>
    </w:p>
    <w:p w14:paraId="5A75D313" w14:textId="2F259533" w:rsidR="0099280B" w:rsidRPr="00EB03CF" w:rsidRDefault="0099280B" w:rsidP="00EB03CF">
      <w:pPr>
        <w:spacing w:after="0"/>
        <w:contextualSpacing/>
        <w:rPr>
          <w:rFonts w:ascii="Gotham Book" w:hAnsi="Gotham Book"/>
          <w:color w:val="C00000"/>
        </w:rPr>
      </w:pPr>
    </w:p>
    <w:p w14:paraId="1C517598" w14:textId="77777777" w:rsidR="00D81C55" w:rsidRPr="00E05920" w:rsidRDefault="00D81C55" w:rsidP="00D81C55">
      <w:pPr>
        <w:spacing w:after="0"/>
        <w:contextualSpacing/>
        <w:rPr>
          <w:rFonts w:ascii="Gotham Book" w:hAnsi="Gotham Book"/>
          <w:color w:val="C9282D"/>
          <w:sz w:val="32"/>
          <w:szCs w:val="32"/>
        </w:rPr>
      </w:pPr>
      <w:r>
        <w:rPr>
          <w:rFonts w:ascii="Gotham Book" w:hAnsi="Gotham Book"/>
          <w:color w:val="C9282D"/>
          <w:sz w:val="32"/>
          <w:szCs w:val="32"/>
        </w:rPr>
        <w:t>F</w:t>
      </w:r>
      <w:r w:rsidRPr="00E05920">
        <w:rPr>
          <w:rFonts w:ascii="Gotham Book" w:hAnsi="Gotham Book"/>
          <w:color w:val="C9282D"/>
          <w:sz w:val="32"/>
          <w:szCs w:val="32"/>
        </w:rPr>
        <w:t xml:space="preserve">unding </w:t>
      </w:r>
      <w:r>
        <w:rPr>
          <w:rFonts w:ascii="Gotham Book" w:hAnsi="Gotham Book"/>
          <w:color w:val="C9282D"/>
          <w:sz w:val="32"/>
          <w:szCs w:val="32"/>
        </w:rPr>
        <w:t>R</w:t>
      </w:r>
      <w:r w:rsidRPr="00E05920">
        <w:rPr>
          <w:rFonts w:ascii="Gotham Book" w:hAnsi="Gotham Book"/>
          <w:color w:val="C9282D"/>
          <w:sz w:val="32"/>
          <w:szCs w:val="32"/>
        </w:rPr>
        <w:t>ecommendations</w:t>
      </w:r>
    </w:p>
    <w:p w14:paraId="7C191551" w14:textId="77777777" w:rsidR="00D81C55" w:rsidRDefault="00D81C55" w:rsidP="00D81C55">
      <w:pPr>
        <w:spacing w:after="0"/>
        <w:contextualSpacing/>
        <w:rPr>
          <w:rFonts w:ascii="Gotham Book" w:hAnsi="Gotham Book"/>
        </w:rPr>
      </w:pPr>
      <w:r w:rsidRPr="00B7692E">
        <w:rPr>
          <w:rFonts w:ascii="Gotham Book" w:hAnsi="Gotham Book"/>
        </w:rPr>
        <w:t>Based on an evaluation of the proposals, panel</w:t>
      </w:r>
      <w:r>
        <w:rPr>
          <w:rFonts w:ascii="Gotham Book" w:hAnsi="Gotham Book"/>
        </w:rPr>
        <w:t xml:space="preserve"> scores create a ranking for funding</w:t>
      </w:r>
      <w:r w:rsidRPr="00B7692E">
        <w:rPr>
          <w:rFonts w:ascii="Gotham Book" w:hAnsi="Gotham Book"/>
        </w:rPr>
        <w:t xml:space="preserve"> recommendations</w:t>
      </w:r>
      <w:r>
        <w:rPr>
          <w:rFonts w:ascii="Gotham Book" w:hAnsi="Gotham Book"/>
        </w:rPr>
        <w:t xml:space="preserve">. </w:t>
      </w:r>
      <w:r w:rsidRPr="0093346D">
        <w:rPr>
          <w:rFonts w:ascii="Gotham Book" w:hAnsi="Gotham Book"/>
        </w:rPr>
        <w:t xml:space="preserve">Staff may </w:t>
      </w:r>
      <w:r>
        <w:rPr>
          <w:rFonts w:ascii="Gotham Book" w:hAnsi="Gotham Book"/>
        </w:rPr>
        <w:t xml:space="preserve">also </w:t>
      </w:r>
      <w:r w:rsidRPr="0093346D">
        <w:rPr>
          <w:rFonts w:ascii="Gotham Book" w:hAnsi="Gotham Book"/>
        </w:rPr>
        <w:t xml:space="preserve">take into consideration discipline when determining how deep into the ranking recommended funding will go. </w:t>
      </w:r>
      <w:r w:rsidRPr="006E0AF1">
        <w:rPr>
          <w:rFonts w:ascii="Gotham Book" w:hAnsi="Gotham Book"/>
        </w:rPr>
        <w:t>Applicants that do not score abo</w:t>
      </w:r>
      <w:r>
        <w:rPr>
          <w:rFonts w:ascii="Gotham Book" w:hAnsi="Gotham Book"/>
        </w:rPr>
        <w:t>ve</w:t>
      </w:r>
      <w:r w:rsidRPr="006E0AF1">
        <w:rPr>
          <w:rFonts w:ascii="Gotham Book" w:hAnsi="Gotham Book"/>
        </w:rPr>
        <w:t xml:space="preserve"> 75 percent of the allotted points will not be eligible for funding</w:t>
      </w:r>
      <w:r>
        <w:rPr>
          <w:rFonts w:ascii="Gotham Book" w:hAnsi="Gotham Book"/>
        </w:rPr>
        <w:t>.</w:t>
      </w:r>
      <w:r w:rsidRPr="0093346D">
        <w:rPr>
          <w:rFonts w:ascii="Gotham Book" w:hAnsi="Gotham Book"/>
        </w:rPr>
        <w:t xml:space="preserve"> </w:t>
      </w:r>
    </w:p>
    <w:p w14:paraId="6953C11B" w14:textId="77777777" w:rsidR="00D81C55" w:rsidRPr="00C55F1C" w:rsidRDefault="00D81C55" w:rsidP="00D81C55">
      <w:pPr>
        <w:spacing w:after="0"/>
        <w:contextualSpacing/>
        <w:rPr>
          <w:rFonts w:ascii="Gotham Book" w:hAnsi="Gotham Book"/>
        </w:rPr>
      </w:pPr>
    </w:p>
    <w:p w14:paraId="6C3F511E" w14:textId="34DF5F9F" w:rsidR="00EB03CF" w:rsidRPr="009F2D8C" w:rsidRDefault="00EB03CF" w:rsidP="00EB03CF">
      <w:pPr>
        <w:spacing w:after="0"/>
        <w:contextualSpacing/>
        <w:rPr>
          <w:rFonts w:ascii="Gotham Book" w:eastAsia="Arial" w:hAnsi="Gotham Book" w:cs="Arial"/>
          <w:color w:val="C00000"/>
          <w:sz w:val="32"/>
          <w:szCs w:val="32"/>
        </w:rPr>
      </w:pPr>
      <w:r>
        <w:rPr>
          <w:rFonts w:ascii="Gotham Book" w:eastAsia="Arial" w:hAnsi="Gotham Book" w:cs="Arial"/>
          <w:color w:val="C00000"/>
          <w:sz w:val="32"/>
          <w:szCs w:val="32"/>
        </w:rPr>
        <w:t>P</w:t>
      </w:r>
      <w:r w:rsidRPr="009F2D8C">
        <w:rPr>
          <w:rFonts w:ascii="Gotham Book" w:eastAsia="Arial" w:hAnsi="Gotham Book" w:cs="Arial"/>
          <w:color w:val="C00000"/>
          <w:sz w:val="32"/>
          <w:szCs w:val="32"/>
        </w:rPr>
        <w:t xml:space="preserve">anel </w:t>
      </w:r>
      <w:r>
        <w:rPr>
          <w:rFonts w:ascii="Gotham Book" w:eastAsia="Arial" w:hAnsi="Gotham Book" w:cs="Arial"/>
          <w:color w:val="C00000"/>
          <w:sz w:val="32"/>
          <w:szCs w:val="32"/>
        </w:rPr>
        <w:t>N</w:t>
      </w:r>
      <w:r w:rsidRPr="009F2D8C">
        <w:rPr>
          <w:rFonts w:ascii="Gotham Book" w:eastAsia="Arial" w:hAnsi="Gotham Book" w:cs="Arial"/>
          <w:color w:val="C00000"/>
          <w:sz w:val="32"/>
          <w:szCs w:val="32"/>
        </w:rPr>
        <w:t>otes</w:t>
      </w:r>
    </w:p>
    <w:p w14:paraId="5417DD57" w14:textId="78416D39" w:rsidR="00EB03CF" w:rsidRPr="009F2D8C" w:rsidRDefault="00200C31" w:rsidP="00EB03CF">
      <w:pPr>
        <w:spacing w:after="0"/>
        <w:contextualSpacing/>
        <w:rPr>
          <w:rFonts w:ascii="Gotham Book" w:eastAsia="Arial" w:hAnsi="Gotham Book" w:cs="Arial"/>
        </w:rPr>
      </w:pPr>
      <w:r>
        <w:rPr>
          <w:rFonts w:ascii="Gotham Book" w:eastAsia="Arial" w:hAnsi="Gotham Book" w:cs="Arial"/>
        </w:rPr>
        <w:t xml:space="preserve">Panelists </w:t>
      </w:r>
      <w:r w:rsidRPr="00D81C55">
        <w:rPr>
          <w:rFonts w:ascii="Gotham Book" w:eastAsia="Arial" w:hAnsi="Gotham Book" w:cs="Arial"/>
          <w:i/>
        </w:rPr>
        <w:t xml:space="preserve">may </w:t>
      </w:r>
      <w:r>
        <w:rPr>
          <w:rFonts w:ascii="Gotham Book" w:eastAsia="Arial" w:hAnsi="Gotham Book" w:cs="Arial"/>
        </w:rPr>
        <w:t>take notes during their review</w:t>
      </w:r>
      <w:r w:rsidR="00EB03CF" w:rsidRPr="009F2D8C">
        <w:rPr>
          <w:rFonts w:ascii="Gotham Book" w:eastAsia="Arial" w:hAnsi="Gotham Book" w:cs="Arial"/>
        </w:rPr>
        <w:t xml:space="preserve">. You may contact </w:t>
      </w:r>
      <w:hyperlink r:id="rId17" w:history="1">
        <w:r w:rsidR="00EB03CF" w:rsidRPr="009F2D8C">
          <w:rPr>
            <w:rFonts w:ascii="Gotham Book" w:eastAsia="Arial" w:hAnsi="Gotham Book" w:cs="Arial"/>
            <w:color w:val="1155CC"/>
            <w:u w:val="single"/>
          </w:rPr>
          <w:t>sfac.grants@sfgov.org</w:t>
        </w:r>
      </w:hyperlink>
      <w:r w:rsidR="00EB03CF" w:rsidRPr="009F2D8C">
        <w:rPr>
          <w:rFonts w:ascii="Gotham Book" w:eastAsia="Arial" w:hAnsi="Gotham Book" w:cs="Arial"/>
        </w:rPr>
        <w:t xml:space="preserve"> to obtain panel comments.</w:t>
      </w:r>
    </w:p>
    <w:p w14:paraId="32932CBF" w14:textId="77777777" w:rsidR="00EB03CF" w:rsidRPr="009F2D8C" w:rsidRDefault="00EB03CF" w:rsidP="00EB03CF">
      <w:pPr>
        <w:spacing w:after="0"/>
        <w:contextualSpacing/>
        <w:rPr>
          <w:rFonts w:ascii="Gotham Book" w:eastAsia="Arial" w:hAnsi="Gotham Book" w:cs="Arial"/>
        </w:rPr>
      </w:pPr>
    </w:p>
    <w:p w14:paraId="53286291" w14:textId="77777777" w:rsidR="00EB03CF" w:rsidRPr="009F2D8C" w:rsidRDefault="00EB03CF" w:rsidP="00EB03CF">
      <w:pPr>
        <w:keepNext/>
        <w:keepLines/>
        <w:widowControl w:val="0"/>
        <w:spacing w:after="0"/>
        <w:contextualSpacing/>
        <w:rPr>
          <w:rFonts w:ascii="Gotham Book" w:eastAsia="Arial" w:hAnsi="Gotham Book" w:cs="Arial"/>
          <w:color w:val="C00000"/>
          <w:sz w:val="32"/>
          <w:szCs w:val="32"/>
        </w:rPr>
      </w:pPr>
      <w:r>
        <w:rPr>
          <w:rFonts w:ascii="Gotham Book" w:eastAsia="Arial" w:hAnsi="Gotham Book" w:cs="Arial"/>
          <w:color w:val="C00000"/>
          <w:sz w:val="32"/>
          <w:szCs w:val="32"/>
        </w:rPr>
        <w:t>F</w:t>
      </w:r>
      <w:r w:rsidRPr="009F2D8C">
        <w:rPr>
          <w:rFonts w:ascii="Gotham Book" w:eastAsia="Arial" w:hAnsi="Gotham Book" w:cs="Arial"/>
          <w:color w:val="C00000"/>
          <w:sz w:val="32"/>
          <w:szCs w:val="32"/>
        </w:rPr>
        <w:t xml:space="preserve">unding </w:t>
      </w:r>
      <w:r>
        <w:rPr>
          <w:rFonts w:ascii="Gotham Book" w:eastAsia="Arial" w:hAnsi="Gotham Book" w:cs="Arial"/>
          <w:color w:val="C00000"/>
          <w:sz w:val="32"/>
          <w:szCs w:val="32"/>
        </w:rPr>
        <w:t>A</w:t>
      </w:r>
      <w:r w:rsidRPr="009F2D8C">
        <w:rPr>
          <w:rFonts w:ascii="Gotham Book" w:eastAsia="Arial" w:hAnsi="Gotham Book" w:cs="Arial"/>
          <w:color w:val="C00000"/>
          <w:sz w:val="32"/>
          <w:szCs w:val="32"/>
        </w:rPr>
        <w:t>pproval</w:t>
      </w:r>
    </w:p>
    <w:p w14:paraId="4F5A43F2" w14:textId="794C8C71" w:rsidR="00EB03CF" w:rsidRPr="009F2D8C" w:rsidRDefault="00EB03CF" w:rsidP="00EB03CF">
      <w:pPr>
        <w:keepNext/>
        <w:keepLines/>
        <w:widowControl w:val="0"/>
        <w:spacing w:after="0"/>
        <w:contextualSpacing/>
        <w:rPr>
          <w:rFonts w:ascii="Gotham Book" w:eastAsia="Arial" w:hAnsi="Gotham Book" w:cs="Arial"/>
        </w:rPr>
      </w:pPr>
      <w:r w:rsidRPr="009F2D8C">
        <w:rPr>
          <w:rFonts w:ascii="Gotham Book" w:eastAsia="Arial" w:hAnsi="Gotham Book" w:cs="Arial"/>
        </w:rPr>
        <w:t xml:space="preserve">Panel recommendations are subject to the approval of the Arts Commission. Typically, recommendations are first reviewed by the Community </w:t>
      </w:r>
      <w:r w:rsidR="002C5540">
        <w:rPr>
          <w:rFonts w:ascii="Gotham Book" w:eastAsia="Arial" w:hAnsi="Gotham Book" w:cs="Arial"/>
        </w:rPr>
        <w:t>Investments Program</w:t>
      </w:r>
      <w:r w:rsidRPr="009F2D8C">
        <w:rPr>
          <w:rFonts w:ascii="Gotham Book" w:eastAsia="Arial" w:hAnsi="Gotham Book" w:cs="Arial"/>
        </w:rPr>
        <w:t xml:space="preserve"> Committee, then by the full Commission.  Meetings of the Commission are public. The agenda will be available on the Arts Commission website at sfartscommission.org 72 hours in advance of the meeting.</w:t>
      </w:r>
    </w:p>
    <w:p w14:paraId="54ED6AA3" w14:textId="77777777" w:rsidR="00EB03CF" w:rsidRPr="009F2D8C" w:rsidRDefault="00EB03CF" w:rsidP="00EB03CF">
      <w:pPr>
        <w:spacing w:after="0"/>
        <w:contextualSpacing/>
        <w:rPr>
          <w:rFonts w:ascii="Gotham Book" w:eastAsia="Arial" w:hAnsi="Gotham Book" w:cs="Arial"/>
        </w:rPr>
      </w:pPr>
    </w:p>
    <w:p w14:paraId="3320D33F" w14:textId="77777777" w:rsidR="00EB03CF" w:rsidRPr="009F2D8C" w:rsidRDefault="00EB03CF" w:rsidP="00EB03CF">
      <w:pPr>
        <w:spacing w:after="0"/>
        <w:contextualSpacing/>
        <w:rPr>
          <w:rFonts w:ascii="Gotham Book" w:eastAsia="Arial" w:hAnsi="Gotham Book" w:cs="Arial"/>
          <w:color w:val="C00000"/>
          <w:sz w:val="32"/>
          <w:szCs w:val="32"/>
        </w:rPr>
      </w:pPr>
      <w:r>
        <w:rPr>
          <w:rFonts w:ascii="Gotham Book" w:eastAsia="Arial" w:hAnsi="Gotham Book" w:cs="Arial"/>
          <w:color w:val="C00000"/>
          <w:sz w:val="32"/>
          <w:szCs w:val="32"/>
        </w:rPr>
        <w:t>G</w:t>
      </w:r>
      <w:r w:rsidRPr="009F2D8C">
        <w:rPr>
          <w:rFonts w:ascii="Gotham Book" w:eastAsia="Arial" w:hAnsi="Gotham Book" w:cs="Arial"/>
          <w:color w:val="C00000"/>
          <w:sz w:val="32"/>
          <w:szCs w:val="32"/>
        </w:rPr>
        <w:t xml:space="preserve">rant </w:t>
      </w:r>
      <w:r>
        <w:rPr>
          <w:rFonts w:ascii="Gotham Book" w:eastAsia="Arial" w:hAnsi="Gotham Book" w:cs="Arial"/>
          <w:color w:val="C00000"/>
          <w:sz w:val="32"/>
          <w:szCs w:val="32"/>
        </w:rPr>
        <w:t>A</w:t>
      </w:r>
      <w:r w:rsidRPr="009F2D8C">
        <w:rPr>
          <w:rFonts w:ascii="Gotham Book" w:eastAsia="Arial" w:hAnsi="Gotham Book" w:cs="Arial"/>
          <w:color w:val="C00000"/>
          <w:sz w:val="32"/>
          <w:szCs w:val="32"/>
        </w:rPr>
        <w:t>wards</w:t>
      </w:r>
    </w:p>
    <w:p w14:paraId="59C33FDB" w14:textId="0C7AB7CB" w:rsidR="009F2D8C" w:rsidRDefault="0045779F" w:rsidP="00EB03CF">
      <w:pPr>
        <w:spacing w:after="0"/>
        <w:contextualSpacing/>
        <w:rPr>
          <w:rFonts w:ascii="Gotham Book" w:eastAsia="Arial" w:hAnsi="Gotham Book" w:cs="Arial"/>
        </w:rPr>
      </w:pPr>
      <w:r>
        <w:rPr>
          <w:rFonts w:ascii="Gotham Book" w:eastAsia="Arial" w:hAnsi="Gotham Book" w:cs="Arial"/>
        </w:rPr>
        <w:t>Grant award n</w:t>
      </w:r>
      <w:r w:rsidR="00EB03CF" w:rsidRPr="009F2D8C">
        <w:rPr>
          <w:rFonts w:ascii="Gotham Book" w:eastAsia="Arial" w:hAnsi="Gotham Book" w:cs="Arial"/>
        </w:rPr>
        <w:t>otifications will be emailed</w:t>
      </w:r>
      <w:r w:rsidR="00EB03CF">
        <w:rPr>
          <w:rFonts w:ascii="Gotham Book" w:eastAsia="Arial" w:hAnsi="Gotham Book" w:cs="Arial"/>
        </w:rPr>
        <w:t xml:space="preserve"> </w:t>
      </w:r>
      <w:r w:rsidR="00395B6F">
        <w:rPr>
          <w:rFonts w:ascii="Gotham Book" w:eastAsia="Arial" w:hAnsi="Gotham Book" w:cs="Arial"/>
        </w:rPr>
        <w:t xml:space="preserve">following Commission approval </w:t>
      </w:r>
      <w:r w:rsidR="00EB03CF">
        <w:rPr>
          <w:rFonts w:ascii="Gotham Book" w:eastAsia="Arial" w:hAnsi="Gotham Book" w:cs="Arial"/>
        </w:rPr>
        <w:t>and</w:t>
      </w:r>
      <w:r w:rsidR="00EB03CF" w:rsidRPr="009F2D8C">
        <w:rPr>
          <w:rFonts w:ascii="Gotham Book" w:eastAsia="Arial" w:hAnsi="Gotham Book" w:cs="Arial"/>
        </w:rPr>
        <w:t xml:space="preserve"> include instructions about contracting procedures.</w:t>
      </w:r>
    </w:p>
    <w:p w14:paraId="5AE994AD" w14:textId="77878197" w:rsidR="00C45BF3" w:rsidRDefault="00C45BF3" w:rsidP="00EB03CF">
      <w:pPr>
        <w:spacing w:after="0"/>
        <w:contextualSpacing/>
        <w:rPr>
          <w:rFonts w:ascii="Gotham Book" w:eastAsia="Arial" w:hAnsi="Gotham Book" w:cs="Arial"/>
        </w:rPr>
      </w:pPr>
    </w:p>
    <w:p w14:paraId="20776462" w14:textId="77777777" w:rsidR="00D81C55" w:rsidRPr="00087A9E" w:rsidRDefault="00D81C55" w:rsidP="00D81C55">
      <w:pPr>
        <w:spacing w:after="0"/>
        <w:contextualSpacing/>
        <w:rPr>
          <w:rFonts w:ascii="Gotham Book" w:hAnsi="Gotham Book"/>
          <w:color w:val="C9282D"/>
          <w:sz w:val="32"/>
          <w:szCs w:val="32"/>
        </w:rPr>
      </w:pPr>
      <w:r>
        <w:rPr>
          <w:rFonts w:ascii="Gotham Book" w:hAnsi="Gotham Book"/>
          <w:color w:val="C9282D"/>
          <w:sz w:val="32"/>
          <w:szCs w:val="32"/>
        </w:rPr>
        <w:t>Scoring C</w:t>
      </w:r>
      <w:r w:rsidRPr="00087A9E">
        <w:rPr>
          <w:rFonts w:ascii="Gotham Book" w:hAnsi="Gotham Book"/>
          <w:color w:val="C9282D"/>
          <w:sz w:val="32"/>
          <w:szCs w:val="32"/>
        </w:rPr>
        <w:t>riteria</w:t>
      </w:r>
    </w:p>
    <w:p w14:paraId="1F52C265" w14:textId="77777777" w:rsidR="00D81C55" w:rsidRDefault="00D81C55" w:rsidP="00D81C55">
      <w:pPr>
        <w:spacing w:after="0"/>
        <w:contextualSpacing/>
        <w:rPr>
          <w:rFonts w:ascii="Gotham Book" w:eastAsia="Arial" w:hAnsi="Gotham Book" w:cs="Arial"/>
        </w:rPr>
      </w:pPr>
      <w:r w:rsidRPr="00DF0DF5">
        <w:rPr>
          <w:rFonts w:ascii="Gotham Book" w:eastAsia="Arial" w:hAnsi="Gotham Book" w:cs="Arial"/>
        </w:rPr>
        <w:t>Panelists will be instructed to use the following scoring criteria that correspond with the noted application questions. Close review of this grid may help you focus your application responses</w:t>
      </w:r>
      <w:r>
        <w:rPr>
          <w:rFonts w:ascii="Gotham Book" w:eastAsia="Arial" w:hAnsi="Gotham Book" w:cs="Arial"/>
        </w:rPr>
        <w:t>.</w:t>
      </w:r>
    </w:p>
    <w:p w14:paraId="44F85869" w14:textId="77777777" w:rsidR="00D81C55" w:rsidRDefault="00D81C55" w:rsidP="00D81C55">
      <w:pPr>
        <w:spacing w:after="0"/>
        <w:contextualSpacing/>
        <w:rPr>
          <w:rFonts w:ascii="Gotham Book" w:eastAsia="Arial" w:hAnsi="Gotham Book" w:cs="Arial"/>
        </w:rPr>
      </w:pPr>
    </w:p>
    <w:tbl>
      <w:tblPr>
        <w:tblStyle w:val="TableGrid2"/>
        <w:tblpPr w:leftFromText="180" w:rightFromText="180" w:vertAnchor="text" w:horzAnchor="page" w:tblpX="796" w:tblpY="252"/>
        <w:tblW w:w="10458" w:type="dxa"/>
        <w:tblLayout w:type="fixed"/>
        <w:tblLook w:val="04A0" w:firstRow="1" w:lastRow="0" w:firstColumn="1" w:lastColumn="0" w:noHBand="0" w:noVBand="1"/>
      </w:tblPr>
      <w:tblGrid>
        <w:gridCol w:w="1728"/>
        <w:gridCol w:w="990"/>
        <w:gridCol w:w="3420"/>
        <w:gridCol w:w="4320"/>
      </w:tblGrid>
      <w:tr w:rsidR="00D81C55" w:rsidRPr="00C55F1C" w14:paraId="16488086" w14:textId="77777777" w:rsidTr="006141E3">
        <w:tc>
          <w:tcPr>
            <w:tcW w:w="1728" w:type="dxa"/>
            <w:tcBorders>
              <w:top w:val="single" w:sz="24" w:space="0" w:color="C9282D"/>
              <w:left w:val="single" w:sz="24" w:space="0" w:color="C9282D"/>
              <w:bottom w:val="nil"/>
              <w:right w:val="single" w:sz="24" w:space="0" w:color="C9282D"/>
            </w:tcBorders>
            <w:shd w:val="clear" w:color="auto" w:fill="C9282D"/>
            <w:vAlign w:val="center"/>
          </w:tcPr>
          <w:p w14:paraId="06648512" w14:textId="77777777" w:rsidR="00D81C55" w:rsidRPr="00C55F1C" w:rsidRDefault="00D81C55" w:rsidP="006141E3">
            <w:pPr>
              <w:spacing w:line="276" w:lineRule="auto"/>
              <w:contextualSpacing/>
              <w:jc w:val="center"/>
              <w:rPr>
                <w:rFonts w:ascii="Gotham Book" w:hAnsi="Gotham Book" w:cs="Arial"/>
                <w:b/>
                <w:color w:val="FFFFFF" w:themeColor="background1"/>
                <w:sz w:val="18"/>
                <w:szCs w:val="18"/>
              </w:rPr>
            </w:pPr>
            <w:r w:rsidRPr="00C55F1C">
              <w:rPr>
                <w:rFonts w:ascii="Gotham Book" w:hAnsi="Gotham Book" w:cs="Arial"/>
                <w:b/>
                <w:color w:val="FFFFFF" w:themeColor="background1"/>
                <w:sz w:val="18"/>
                <w:szCs w:val="18"/>
              </w:rPr>
              <w:t>CATEGORY</w:t>
            </w:r>
          </w:p>
        </w:tc>
        <w:tc>
          <w:tcPr>
            <w:tcW w:w="990" w:type="dxa"/>
            <w:tcBorders>
              <w:top w:val="single" w:sz="24" w:space="0" w:color="C9282D"/>
              <w:left w:val="single" w:sz="24" w:space="0" w:color="C9282D"/>
              <w:bottom w:val="nil"/>
              <w:right w:val="single" w:sz="24" w:space="0" w:color="C9282D"/>
            </w:tcBorders>
            <w:shd w:val="clear" w:color="auto" w:fill="C9282D"/>
            <w:vAlign w:val="center"/>
          </w:tcPr>
          <w:p w14:paraId="5951BD9B" w14:textId="77777777" w:rsidR="00D81C55" w:rsidRPr="00C55F1C" w:rsidRDefault="00D81C55" w:rsidP="006141E3">
            <w:pPr>
              <w:spacing w:line="276" w:lineRule="auto"/>
              <w:contextualSpacing/>
              <w:jc w:val="center"/>
              <w:rPr>
                <w:rFonts w:ascii="Gotham Book" w:hAnsi="Gotham Book" w:cs="Arial"/>
                <w:b/>
                <w:color w:val="FFFFFF" w:themeColor="background1"/>
                <w:sz w:val="18"/>
                <w:szCs w:val="18"/>
              </w:rPr>
            </w:pPr>
            <w:r w:rsidRPr="00C55F1C">
              <w:rPr>
                <w:rFonts w:ascii="Gotham Book" w:hAnsi="Gotham Book" w:cs="Arial"/>
                <w:b/>
                <w:color w:val="FFFFFF" w:themeColor="background1"/>
                <w:sz w:val="18"/>
                <w:szCs w:val="18"/>
              </w:rPr>
              <w:t>POINTS</w:t>
            </w:r>
          </w:p>
        </w:tc>
        <w:tc>
          <w:tcPr>
            <w:tcW w:w="3420" w:type="dxa"/>
            <w:tcBorders>
              <w:top w:val="single" w:sz="24" w:space="0" w:color="C9282D"/>
              <w:left w:val="single" w:sz="24" w:space="0" w:color="C9282D"/>
              <w:bottom w:val="nil"/>
              <w:right w:val="single" w:sz="24" w:space="0" w:color="C9282D"/>
            </w:tcBorders>
            <w:shd w:val="clear" w:color="auto" w:fill="C9282D"/>
            <w:vAlign w:val="center"/>
          </w:tcPr>
          <w:p w14:paraId="2FE3DABF" w14:textId="77777777" w:rsidR="00D81C55" w:rsidRPr="00C55F1C" w:rsidRDefault="00D81C55" w:rsidP="006141E3">
            <w:pPr>
              <w:spacing w:line="276" w:lineRule="auto"/>
              <w:contextualSpacing/>
              <w:jc w:val="center"/>
              <w:rPr>
                <w:rFonts w:ascii="Gotham Book" w:hAnsi="Gotham Book" w:cs="Arial"/>
                <w:b/>
                <w:color w:val="FFFFFF" w:themeColor="background1"/>
                <w:sz w:val="18"/>
                <w:szCs w:val="18"/>
              </w:rPr>
            </w:pPr>
            <w:r w:rsidRPr="00C55F1C">
              <w:rPr>
                <w:rFonts w:ascii="Gotham Book" w:hAnsi="Gotham Book" w:cs="Arial"/>
                <w:b/>
                <w:color w:val="FFFFFF" w:themeColor="background1"/>
                <w:sz w:val="18"/>
                <w:szCs w:val="18"/>
              </w:rPr>
              <w:t>SCORING CRITERIA</w:t>
            </w:r>
          </w:p>
        </w:tc>
        <w:tc>
          <w:tcPr>
            <w:tcW w:w="4320" w:type="dxa"/>
            <w:tcBorders>
              <w:top w:val="single" w:sz="24" w:space="0" w:color="C9282D"/>
              <w:left w:val="single" w:sz="24" w:space="0" w:color="C9282D"/>
              <w:bottom w:val="nil"/>
              <w:right w:val="single" w:sz="24" w:space="0" w:color="C9282D"/>
            </w:tcBorders>
            <w:shd w:val="clear" w:color="auto" w:fill="C9282D"/>
            <w:vAlign w:val="center"/>
          </w:tcPr>
          <w:p w14:paraId="534B9964" w14:textId="77777777" w:rsidR="00D81C55" w:rsidRPr="00C55F1C" w:rsidRDefault="00D81C55" w:rsidP="006141E3">
            <w:pPr>
              <w:spacing w:line="276" w:lineRule="auto"/>
              <w:contextualSpacing/>
              <w:jc w:val="center"/>
              <w:rPr>
                <w:rFonts w:ascii="Gotham Book" w:hAnsi="Gotham Book" w:cs="Arial"/>
                <w:b/>
                <w:color w:val="FFFFFF" w:themeColor="background1"/>
                <w:sz w:val="18"/>
                <w:szCs w:val="18"/>
              </w:rPr>
            </w:pPr>
            <w:r w:rsidRPr="00C55F1C">
              <w:rPr>
                <w:rFonts w:ascii="Gotham Book" w:hAnsi="Gotham Book" w:cs="Arial"/>
                <w:b/>
                <w:color w:val="FFFFFF" w:themeColor="background1"/>
                <w:sz w:val="18"/>
                <w:szCs w:val="18"/>
              </w:rPr>
              <w:t>APPLICATION QUESTIONS</w:t>
            </w:r>
          </w:p>
        </w:tc>
      </w:tr>
      <w:tr w:rsidR="00D81C55" w:rsidRPr="00C55F1C" w14:paraId="1D286EC2" w14:textId="77777777" w:rsidTr="00713F0D">
        <w:trPr>
          <w:trHeight w:val="948"/>
        </w:trPr>
        <w:tc>
          <w:tcPr>
            <w:tcW w:w="1728" w:type="dxa"/>
            <w:tcBorders>
              <w:top w:val="nil"/>
              <w:left w:val="single" w:sz="24" w:space="0" w:color="BFBFBF" w:themeColor="background1" w:themeShade="BF"/>
              <w:right w:val="single" w:sz="8" w:space="0" w:color="BFBFBF" w:themeColor="background1" w:themeShade="BF"/>
            </w:tcBorders>
            <w:vAlign w:val="center"/>
          </w:tcPr>
          <w:p w14:paraId="76775D6F" w14:textId="77777777" w:rsidR="00D81C55" w:rsidRPr="00A125C9" w:rsidRDefault="00D81C55" w:rsidP="006141E3">
            <w:pPr>
              <w:spacing w:line="276" w:lineRule="auto"/>
              <w:contextualSpacing/>
              <w:rPr>
                <w:rFonts w:ascii="Gotham Book" w:hAnsi="Gotham Book" w:cs="Arial"/>
                <w:b/>
                <w:sz w:val="20"/>
                <w:szCs w:val="20"/>
              </w:rPr>
            </w:pPr>
            <w:r w:rsidRPr="00A125C9">
              <w:rPr>
                <w:rFonts w:ascii="Gotham Book" w:hAnsi="Gotham Book" w:cs="Arial"/>
                <w:b/>
                <w:sz w:val="20"/>
                <w:szCs w:val="20"/>
              </w:rPr>
              <w:t>Alignment with SFAC Cultural Equity Goals</w:t>
            </w:r>
          </w:p>
          <w:p w14:paraId="5C485379" w14:textId="77777777" w:rsidR="00D81C55" w:rsidRPr="00A125C9" w:rsidRDefault="00D81C55" w:rsidP="006141E3">
            <w:pPr>
              <w:spacing w:line="276" w:lineRule="auto"/>
              <w:contextualSpacing/>
              <w:rPr>
                <w:rFonts w:ascii="Gotham Book" w:hAnsi="Gotham Book" w:cs="Arial"/>
                <w:sz w:val="20"/>
                <w:szCs w:val="20"/>
              </w:rPr>
            </w:pPr>
            <w:r w:rsidRPr="00A125C9">
              <w:rPr>
                <w:rFonts w:ascii="Gotham Book" w:hAnsi="Gotham Book" w:cs="Arial"/>
                <w:b/>
                <w:sz w:val="20"/>
                <w:szCs w:val="20"/>
              </w:rPr>
              <w:t>(20 points)</w:t>
            </w:r>
          </w:p>
        </w:tc>
        <w:tc>
          <w:tcPr>
            <w:tcW w:w="990" w:type="dxa"/>
            <w:tcBorders>
              <w:top w:val="nil"/>
              <w:left w:val="single" w:sz="8" w:space="0" w:color="BFBFBF" w:themeColor="background1" w:themeShade="BF"/>
              <w:bottom w:val="single" w:sz="4" w:space="0" w:color="BFBFBF" w:themeColor="background1" w:themeShade="BF"/>
              <w:right w:val="dotted" w:sz="4" w:space="0" w:color="D9D9D9" w:themeColor="background1" w:themeShade="D9"/>
            </w:tcBorders>
          </w:tcPr>
          <w:p w14:paraId="5DB73560" w14:textId="77777777" w:rsidR="00D81C55" w:rsidRPr="00C55F1C" w:rsidRDefault="00D81C55" w:rsidP="006141E3">
            <w:pPr>
              <w:spacing w:line="276" w:lineRule="auto"/>
              <w:contextualSpacing/>
              <w:jc w:val="center"/>
              <w:rPr>
                <w:rFonts w:ascii="Gotham Book" w:hAnsi="Gotham Book" w:cs="Arial"/>
                <w:sz w:val="18"/>
                <w:szCs w:val="18"/>
              </w:rPr>
            </w:pPr>
            <w:r w:rsidRPr="00C55F1C">
              <w:rPr>
                <w:rFonts w:ascii="Gotham Book" w:hAnsi="Gotham Book" w:cs="Arial"/>
                <w:sz w:val="18"/>
                <w:szCs w:val="18"/>
              </w:rPr>
              <w:t>20</w:t>
            </w:r>
          </w:p>
        </w:tc>
        <w:tc>
          <w:tcPr>
            <w:tcW w:w="3420" w:type="dxa"/>
            <w:tcBorders>
              <w:top w:val="nil"/>
              <w:left w:val="dotted" w:sz="4" w:space="0" w:color="D9D9D9" w:themeColor="background1" w:themeShade="D9"/>
              <w:bottom w:val="single" w:sz="4" w:space="0" w:color="BFBFBF" w:themeColor="background1" w:themeShade="BF"/>
              <w:right w:val="single" w:sz="4" w:space="0" w:color="BFBFBF" w:themeColor="background1" w:themeShade="BF"/>
            </w:tcBorders>
          </w:tcPr>
          <w:p w14:paraId="58879DB5" w14:textId="3C2D1720" w:rsidR="00D81C55" w:rsidRPr="00C55F1C" w:rsidRDefault="00AC5807" w:rsidP="006141E3">
            <w:pPr>
              <w:spacing w:line="276" w:lineRule="auto"/>
              <w:contextualSpacing/>
              <w:rPr>
                <w:rFonts w:ascii="Gotham Book" w:hAnsi="Gotham Book" w:cs="Arial"/>
                <w:sz w:val="18"/>
                <w:szCs w:val="18"/>
              </w:rPr>
            </w:pPr>
            <w:r>
              <w:rPr>
                <w:rFonts w:ascii="Gotham Book" w:hAnsi="Gotham Book"/>
                <w:sz w:val="18"/>
                <w:szCs w:val="18"/>
              </w:rPr>
              <w:t>Applicant</w:t>
            </w:r>
            <w:r w:rsidR="00D81C55" w:rsidRPr="00C55F1C">
              <w:rPr>
                <w:rFonts w:ascii="Gotham Book" w:hAnsi="Gotham Book"/>
                <w:sz w:val="18"/>
                <w:szCs w:val="18"/>
              </w:rPr>
              <w:t xml:space="preserve"> </w:t>
            </w:r>
            <w:r w:rsidR="00D81C55">
              <w:rPr>
                <w:rFonts w:ascii="Gotham Book" w:hAnsi="Gotham Book"/>
                <w:sz w:val="18"/>
                <w:szCs w:val="18"/>
              </w:rPr>
              <w:t>aligns with SFAC’s goals in equitable grantmaking</w:t>
            </w:r>
            <w:r w:rsidR="00D81C55" w:rsidRPr="00C55F1C">
              <w:rPr>
                <w:rFonts w:ascii="Gotham Book" w:hAnsi="Gotham Book"/>
                <w:sz w:val="18"/>
                <w:szCs w:val="18"/>
              </w:rPr>
              <w:t>.</w:t>
            </w:r>
          </w:p>
        </w:tc>
        <w:tc>
          <w:tcPr>
            <w:tcW w:w="4320" w:type="dxa"/>
            <w:tcBorders>
              <w:top w:val="nil"/>
              <w:left w:val="single" w:sz="4" w:space="0" w:color="BFBFBF" w:themeColor="background1" w:themeShade="BF"/>
              <w:bottom w:val="single" w:sz="4" w:space="0" w:color="BFBFBF" w:themeColor="background1" w:themeShade="BF"/>
              <w:right w:val="single" w:sz="24" w:space="0" w:color="BFBFBF" w:themeColor="background1" w:themeShade="BF"/>
            </w:tcBorders>
          </w:tcPr>
          <w:p w14:paraId="2E01FBDF" w14:textId="5D1C553F" w:rsidR="00D81C55" w:rsidRPr="00C55F1C" w:rsidRDefault="00D81C55" w:rsidP="006141E3">
            <w:pPr>
              <w:spacing w:line="276" w:lineRule="auto"/>
              <w:contextualSpacing/>
              <w:rPr>
                <w:rFonts w:ascii="Gotham Book" w:hAnsi="Gotham Book"/>
                <w:sz w:val="18"/>
                <w:szCs w:val="18"/>
              </w:rPr>
            </w:pPr>
            <w:r w:rsidRPr="00C55F1C">
              <w:rPr>
                <w:rFonts w:ascii="Gotham Book" w:hAnsi="Gotham Book"/>
                <w:sz w:val="18"/>
                <w:szCs w:val="18"/>
              </w:rPr>
              <w:t>-</w:t>
            </w:r>
            <w:r>
              <w:rPr>
                <w:rFonts w:ascii="Gotham Book" w:hAnsi="Gotham Book"/>
                <w:sz w:val="18"/>
                <w:szCs w:val="18"/>
              </w:rPr>
              <w:t xml:space="preserve"> Describe your relationship to historically marginalized communities.</w:t>
            </w:r>
          </w:p>
        </w:tc>
      </w:tr>
      <w:tr w:rsidR="00D81C55" w:rsidRPr="00C55F1C" w14:paraId="19A66E09" w14:textId="77777777" w:rsidTr="006141E3">
        <w:trPr>
          <w:trHeight w:val="1057"/>
        </w:trPr>
        <w:tc>
          <w:tcPr>
            <w:tcW w:w="1728" w:type="dxa"/>
            <w:vMerge w:val="restart"/>
            <w:tcBorders>
              <w:top w:val="single" w:sz="8" w:space="0" w:color="BFBFBF" w:themeColor="background1" w:themeShade="BF"/>
              <w:left w:val="single" w:sz="24" w:space="0" w:color="BFBFBF" w:themeColor="background1" w:themeShade="BF"/>
              <w:right w:val="single" w:sz="8" w:space="0" w:color="BFBFBF" w:themeColor="background1" w:themeShade="BF"/>
            </w:tcBorders>
            <w:vAlign w:val="center"/>
          </w:tcPr>
          <w:p w14:paraId="332DCCAA" w14:textId="77777777" w:rsidR="00D81C55" w:rsidRPr="00A125C9" w:rsidRDefault="00D81C55" w:rsidP="006141E3">
            <w:pPr>
              <w:spacing w:line="276" w:lineRule="auto"/>
              <w:contextualSpacing/>
              <w:rPr>
                <w:rFonts w:ascii="Gotham Book" w:hAnsi="Gotham Book" w:cs="Arial"/>
                <w:b/>
                <w:sz w:val="20"/>
                <w:szCs w:val="20"/>
              </w:rPr>
            </w:pPr>
            <w:r w:rsidRPr="00A125C9">
              <w:rPr>
                <w:rFonts w:ascii="Gotham Book" w:hAnsi="Gotham Book" w:cs="Arial"/>
                <w:b/>
                <w:sz w:val="20"/>
                <w:szCs w:val="20"/>
              </w:rPr>
              <w:t>Quality of Proposed Project</w:t>
            </w:r>
          </w:p>
          <w:p w14:paraId="7F115478" w14:textId="77777777" w:rsidR="00D81C55" w:rsidRPr="00A125C9" w:rsidRDefault="00D81C55" w:rsidP="006141E3">
            <w:pPr>
              <w:spacing w:line="276" w:lineRule="auto"/>
              <w:contextualSpacing/>
              <w:rPr>
                <w:rFonts w:ascii="Gotham Book" w:hAnsi="Gotham Book" w:cs="Arial"/>
                <w:sz w:val="20"/>
                <w:szCs w:val="20"/>
              </w:rPr>
            </w:pPr>
            <w:r w:rsidRPr="00A125C9">
              <w:rPr>
                <w:rFonts w:ascii="Gotham Book" w:hAnsi="Gotham Book" w:cs="Arial"/>
                <w:b/>
                <w:sz w:val="20"/>
                <w:szCs w:val="20"/>
              </w:rPr>
              <w:t>(45 points)</w:t>
            </w:r>
          </w:p>
        </w:tc>
        <w:tc>
          <w:tcPr>
            <w:tcW w:w="990" w:type="dxa"/>
            <w:tcBorders>
              <w:top w:val="single" w:sz="8" w:space="0" w:color="BFBFBF" w:themeColor="background1" w:themeShade="BF"/>
              <w:left w:val="single" w:sz="8" w:space="0" w:color="BFBFBF" w:themeColor="background1" w:themeShade="BF"/>
              <w:bottom w:val="single" w:sz="4" w:space="0" w:color="BFBFBF" w:themeColor="background1" w:themeShade="BF"/>
              <w:right w:val="dotted" w:sz="4" w:space="0" w:color="D9D9D9" w:themeColor="background1" w:themeShade="D9"/>
            </w:tcBorders>
          </w:tcPr>
          <w:p w14:paraId="56E28112" w14:textId="77777777" w:rsidR="00D81C55" w:rsidRPr="00C55F1C" w:rsidRDefault="00D81C55" w:rsidP="006141E3">
            <w:pPr>
              <w:spacing w:line="276" w:lineRule="auto"/>
              <w:contextualSpacing/>
              <w:jc w:val="center"/>
              <w:rPr>
                <w:rFonts w:ascii="Gotham Book" w:hAnsi="Gotham Book" w:cs="Arial"/>
                <w:sz w:val="18"/>
                <w:szCs w:val="18"/>
              </w:rPr>
            </w:pPr>
            <w:r>
              <w:rPr>
                <w:rFonts w:ascii="Gotham Book" w:hAnsi="Gotham Book" w:cs="Arial"/>
                <w:sz w:val="18"/>
                <w:szCs w:val="18"/>
              </w:rPr>
              <w:t>20</w:t>
            </w:r>
          </w:p>
        </w:tc>
        <w:tc>
          <w:tcPr>
            <w:tcW w:w="3420" w:type="dxa"/>
            <w:tcBorders>
              <w:top w:val="single" w:sz="8" w:space="0" w:color="BFBFBF" w:themeColor="background1" w:themeShade="BF"/>
              <w:left w:val="dotted" w:sz="4" w:space="0" w:color="D9D9D9" w:themeColor="background1" w:themeShade="D9"/>
              <w:bottom w:val="single" w:sz="4" w:space="0" w:color="BFBFBF" w:themeColor="background1" w:themeShade="BF"/>
              <w:right w:val="single" w:sz="4" w:space="0" w:color="BFBFBF" w:themeColor="background1" w:themeShade="BF"/>
            </w:tcBorders>
          </w:tcPr>
          <w:p w14:paraId="4A7E6495" w14:textId="77777777" w:rsidR="00D81C55" w:rsidRPr="00C55F1C" w:rsidRDefault="00D81C55" w:rsidP="006141E3">
            <w:pPr>
              <w:spacing w:line="276" w:lineRule="auto"/>
              <w:contextualSpacing/>
              <w:rPr>
                <w:rFonts w:ascii="Gotham Book" w:hAnsi="Gotham Book" w:cs="Arial"/>
                <w:sz w:val="18"/>
                <w:szCs w:val="18"/>
              </w:rPr>
            </w:pPr>
            <w:r w:rsidRPr="00C55F1C">
              <w:rPr>
                <w:rFonts w:ascii="Gotham Book" w:eastAsia="Gotham Book" w:hAnsi="Gotham Book" w:cs="Arial"/>
                <w:sz w:val="18"/>
                <w:szCs w:val="18"/>
              </w:rPr>
              <w:t xml:space="preserve">Project goals and processes are defined </w:t>
            </w:r>
            <w:r>
              <w:rPr>
                <w:rFonts w:ascii="Gotham Book" w:eastAsia="Gotham Book" w:hAnsi="Gotham Book" w:cs="Arial"/>
                <w:sz w:val="18"/>
                <w:szCs w:val="18"/>
              </w:rPr>
              <w:t xml:space="preserve">and </w:t>
            </w:r>
            <w:r w:rsidRPr="00C55F1C">
              <w:rPr>
                <w:rFonts w:ascii="Gotham Book" w:eastAsia="Gotham Book" w:hAnsi="Gotham Book" w:cs="Arial"/>
                <w:sz w:val="18"/>
                <w:szCs w:val="18"/>
              </w:rPr>
              <w:t>demonstrate originality, clarity</w:t>
            </w:r>
            <w:r>
              <w:rPr>
                <w:rFonts w:ascii="Gotham Book" w:eastAsia="Gotham Book" w:hAnsi="Gotham Book" w:cs="Arial"/>
                <w:sz w:val="18"/>
                <w:szCs w:val="18"/>
              </w:rPr>
              <w:t>,</w:t>
            </w:r>
            <w:r w:rsidRPr="00C55F1C">
              <w:rPr>
                <w:rFonts w:ascii="Gotham Book" w:eastAsia="Gotham Book" w:hAnsi="Gotham Book" w:cs="Arial"/>
                <w:sz w:val="18"/>
                <w:szCs w:val="18"/>
              </w:rPr>
              <w:t xml:space="preserve"> and depth of concepts.</w:t>
            </w:r>
          </w:p>
        </w:tc>
        <w:tc>
          <w:tcPr>
            <w:tcW w:w="4320" w:type="dxa"/>
            <w:tcBorders>
              <w:top w:val="single" w:sz="8" w:space="0" w:color="BFBFBF" w:themeColor="background1" w:themeShade="BF"/>
              <w:left w:val="single" w:sz="4" w:space="0" w:color="BFBFBF" w:themeColor="background1" w:themeShade="BF"/>
              <w:bottom w:val="single" w:sz="4" w:space="0" w:color="BFBFBF" w:themeColor="background1" w:themeShade="BF"/>
              <w:right w:val="single" w:sz="24" w:space="0" w:color="BFBFBF" w:themeColor="background1" w:themeShade="BF"/>
            </w:tcBorders>
          </w:tcPr>
          <w:p w14:paraId="6DE5882F" w14:textId="77777777" w:rsidR="00D81C55" w:rsidRPr="00C55F1C" w:rsidRDefault="00D81C55" w:rsidP="006141E3">
            <w:pPr>
              <w:spacing w:line="276" w:lineRule="auto"/>
              <w:contextualSpacing/>
              <w:rPr>
                <w:rFonts w:ascii="Gotham Book" w:hAnsi="Gotham Book" w:cs="Arial"/>
                <w:sz w:val="18"/>
                <w:szCs w:val="18"/>
              </w:rPr>
            </w:pPr>
            <w:r w:rsidRPr="00C55F1C">
              <w:rPr>
                <w:rFonts w:ascii="Gotham Book" w:eastAsia="Gotham Book" w:hAnsi="Gotham Book" w:cs="Arial"/>
                <w:sz w:val="18"/>
                <w:szCs w:val="18"/>
              </w:rPr>
              <w:t xml:space="preserve">-Describe your proposed project in detail. </w:t>
            </w:r>
            <w:r>
              <w:rPr>
                <w:rFonts w:ascii="Gotham Book" w:eastAsia="Gotham Book" w:hAnsi="Gotham Book" w:cs="Arial"/>
                <w:sz w:val="18"/>
                <w:szCs w:val="18"/>
              </w:rPr>
              <w:t xml:space="preserve">What is the concept? </w:t>
            </w:r>
            <w:r w:rsidRPr="00C55F1C">
              <w:rPr>
                <w:rFonts w:ascii="Gotham Book" w:eastAsia="Gotham Book" w:hAnsi="Gotham Book" w:cs="Arial"/>
                <w:sz w:val="18"/>
                <w:szCs w:val="18"/>
              </w:rPr>
              <w:t>What are your goals</w:t>
            </w:r>
            <w:r>
              <w:rPr>
                <w:rFonts w:ascii="Gotham Book" w:eastAsia="Gotham Book" w:hAnsi="Gotham Book" w:cs="Arial"/>
                <w:sz w:val="18"/>
                <w:szCs w:val="18"/>
              </w:rPr>
              <w:t>, areas of exploration,</w:t>
            </w:r>
            <w:r w:rsidRPr="00C55F1C">
              <w:rPr>
                <w:rFonts w:ascii="Gotham Book" w:eastAsia="Gotham Book" w:hAnsi="Gotham Book" w:cs="Arial"/>
                <w:sz w:val="18"/>
                <w:szCs w:val="18"/>
              </w:rPr>
              <w:t xml:space="preserve"> and primary methods or techniques?</w:t>
            </w:r>
          </w:p>
        </w:tc>
      </w:tr>
      <w:tr w:rsidR="00D81C55" w:rsidRPr="00C55F1C" w14:paraId="75095DA6" w14:textId="77777777" w:rsidTr="006141E3">
        <w:trPr>
          <w:trHeight w:val="895"/>
        </w:trPr>
        <w:tc>
          <w:tcPr>
            <w:tcW w:w="1728" w:type="dxa"/>
            <w:vMerge/>
            <w:tcBorders>
              <w:left w:val="single" w:sz="24" w:space="0" w:color="BFBFBF" w:themeColor="background1" w:themeShade="BF"/>
              <w:right w:val="single" w:sz="8" w:space="0" w:color="BFBFBF" w:themeColor="background1" w:themeShade="BF"/>
            </w:tcBorders>
            <w:vAlign w:val="center"/>
          </w:tcPr>
          <w:p w14:paraId="20D80598" w14:textId="77777777" w:rsidR="00D81C55" w:rsidRPr="00C55F1C" w:rsidRDefault="00D81C55" w:rsidP="006141E3">
            <w:pPr>
              <w:spacing w:line="276" w:lineRule="auto"/>
              <w:contextualSpacing/>
              <w:rPr>
                <w:rFonts w:ascii="Gotham Book" w:hAnsi="Gotham Book" w:cs="Arial"/>
                <w:b/>
                <w:sz w:val="18"/>
                <w:szCs w:val="18"/>
              </w:rPr>
            </w:pPr>
          </w:p>
        </w:tc>
        <w:tc>
          <w:tcPr>
            <w:tcW w:w="990" w:type="dxa"/>
            <w:tcBorders>
              <w:top w:val="single" w:sz="8" w:space="0" w:color="BFBFBF" w:themeColor="background1" w:themeShade="BF"/>
              <w:left w:val="single" w:sz="8" w:space="0" w:color="BFBFBF" w:themeColor="background1" w:themeShade="BF"/>
              <w:bottom w:val="single" w:sz="4" w:space="0" w:color="BFBFBF" w:themeColor="background1" w:themeShade="BF"/>
              <w:right w:val="dotted" w:sz="4" w:space="0" w:color="D9D9D9" w:themeColor="background1" w:themeShade="D9"/>
            </w:tcBorders>
          </w:tcPr>
          <w:p w14:paraId="1A5B6626" w14:textId="77777777" w:rsidR="00D81C55" w:rsidRPr="00C55F1C" w:rsidRDefault="00D81C55" w:rsidP="006141E3">
            <w:pPr>
              <w:spacing w:line="276" w:lineRule="auto"/>
              <w:contextualSpacing/>
              <w:jc w:val="center"/>
              <w:rPr>
                <w:rFonts w:ascii="Gotham Book" w:hAnsi="Gotham Book" w:cs="Arial"/>
                <w:sz w:val="18"/>
                <w:szCs w:val="18"/>
              </w:rPr>
            </w:pPr>
            <w:r w:rsidRPr="00C55F1C">
              <w:rPr>
                <w:rFonts w:ascii="Gotham Book" w:hAnsi="Gotham Book" w:cs="Arial"/>
                <w:sz w:val="18"/>
                <w:szCs w:val="18"/>
              </w:rPr>
              <w:t>10</w:t>
            </w:r>
          </w:p>
        </w:tc>
        <w:tc>
          <w:tcPr>
            <w:tcW w:w="3420" w:type="dxa"/>
            <w:tcBorders>
              <w:top w:val="single" w:sz="8" w:space="0" w:color="BFBFBF" w:themeColor="background1" w:themeShade="BF"/>
              <w:left w:val="dotted" w:sz="4" w:space="0" w:color="D9D9D9" w:themeColor="background1" w:themeShade="D9"/>
              <w:bottom w:val="single" w:sz="4" w:space="0" w:color="BFBFBF" w:themeColor="background1" w:themeShade="BF"/>
              <w:right w:val="single" w:sz="4" w:space="0" w:color="BFBFBF" w:themeColor="background1" w:themeShade="BF"/>
            </w:tcBorders>
          </w:tcPr>
          <w:p w14:paraId="3F6A6FAF" w14:textId="7A5816B8" w:rsidR="00D81C55" w:rsidRPr="00C55F1C" w:rsidRDefault="00AC5807" w:rsidP="006141E3">
            <w:pPr>
              <w:spacing w:line="276" w:lineRule="auto"/>
              <w:contextualSpacing/>
              <w:rPr>
                <w:rFonts w:ascii="Gotham Book" w:eastAsia="Gotham Book" w:hAnsi="Gotham Book" w:cs="Arial"/>
                <w:sz w:val="18"/>
                <w:szCs w:val="18"/>
              </w:rPr>
            </w:pPr>
            <w:r>
              <w:rPr>
                <w:rFonts w:ascii="Gotham Book" w:eastAsia="Gotham Book" w:hAnsi="Gotham Book" w:cs="Arial"/>
                <w:sz w:val="18"/>
                <w:szCs w:val="18"/>
              </w:rPr>
              <w:t xml:space="preserve">Applicant </w:t>
            </w:r>
            <w:r w:rsidR="00D81C55" w:rsidRPr="00C55F1C">
              <w:rPr>
                <w:rFonts w:ascii="Gotham Book" w:eastAsia="Gotham Book" w:hAnsi="Gotham Book" w:cs="Arial"/>
                <w:sz w:val="18"/>
                <w:szCs w:val="18"/>
              </w:rPr>
              <w:t>demonstrate</w:t>
            </w:r>
            <w:r w:rsidR="00D81C55">
              <w:rPr>
                <w:rFonts w:ascii="Gotham Book" w:eastAsia="Gotham Book" w:hAnsi="Gotham Book" w:cs="Arial"/>
                <w:sz w:val="18"/>
                <w:szCs w:val="18"/>
              </w:rPr>
              <w:t>s</w:t>
            </w:r>
            <w:r w:rsidR="00D81C55" w:rsidRPr="00C55F1C">
              <w:rPr>
                <w:rFonts w:ascii="Gotham Book" w:eastAsia="Gotham Book" w:hAnsi="Gotham Book" w:cs="Arial"/>
                <w:sz w:val="18"/>
                <w:szCs w:val="18"/>
              </w:rPr>
              <w:t xml:space="preserve"> that the proposed project will impact </w:t>
            </w:r>
            <w:r w:rsidR="00D81C55">
              <w:rPr>
                <w:rFonts w:ascii="Gotham Book" w:eastAsia="Gotham Book" w:hAnsi="Gotham Book" w:cs="Arial"/>
                <w:sz w:val="18"/>
                <w:szCs w:val="18"/>
              </w:rPr>
              <w:t xml:space="preserve">their </w:t>
            </w:r>
            <w:r w:rsidR="00D81C55" w:rsidRPr="00C55F1C">
              <w:rPr>
                <w:rFonts w:ascii="Gotham Book" w:eastAsia="Gotham Book" w:hAnsi="Gotham Book" w:cs="Arial"/>
                <w:sz w:val="18"/>
                <w:szCs w:val="18"/>
              </w:rPr>
              <w:t>development and future opportunities.</w:t>
            </w:r>
          </w:p>
        </w:tc>
        <w:tc>
          <w:tcPr>
            <w:tcW w:w="4320" w:type="dxa"/>
            <w:tcBorders>
              <w:top w:val="single" w:sz="8" w:space="0" w:color="BFBFBF" w:themeColor="background1" w:themeShade="BF"/>
              <w:left w:val="single" w:sz="4" w:space="0" w:color="BFBFBF" w:themeColor="background1" w:themeShade="BF"/>
              <w:bottom w:val="single" w:sz="4" w:space="0" w:color="BFBFBF" w:themeColor="background1" w:themeShade="BF"/>
              <w:right w:val="single" w:sz="24" w:space="0" w:color="BFBFBF" w:themeColor="background1" w:themeShade="BF"/>
            </w:tcBorders>
          </w:tcPr>
          <w:p w14:paraId="714B6908" w14:textId="5E6D2F40" w:rsidR="00D81C55" w:rsidRPr="00C55F1C" w:rsidRDefault="00D81C55" w:rsidP="00713F0D">
            <w:pPr>
              <w:spacing w:line="276" w:lineRule="auto"/>
              <w:contextualSpacing/>
              <w:rPr>
                <w:rFonts w:ascii="Gotham Book" w:hAnsi="Gotham Book" w:cs="Arial"/>
                <w:sz w:val="18"/>
                <w:szCs w:val="18"/>
              </w:rPr>
            </w:pPr>
            <w:r w:rsidRPr="00C55F1C">
              <w:rPr>
                <w:rFonts w:ascii="Gotham Book" w:eastAsia="Gotham Book" w:hAnsi="Gotham Book" w:cs="Arial"/>
                <w:sz w:val="18"/>
                <w:szCs w:val="18"/>
              </w:rPr>
              <w:t xml:space="preserve">- Describe the significance of this project for you </w:t>
            </w:r>
            <w:r w:rsidRPr="00C55F1C">
              <w:rPr>
                <w:rFonts w:ascii="Gotham Book" w:eastAsia="Gotham Book" w:hAnsi="Gotham Book" w:cs="Arial"/>
                <w:sz w:val="18"/>
                <w:szCs w:val="18"/>
                <w:u w:val="single"/>
              </w:rPr>
              <w:t>at this time</w:t>
            </w:r>
            <w:r w:rsidRPr="00C55F1C">
              <w:rPr>
                <w:rFonts w:ascii="Gotham Book" w:eastAsia="Gotham Book" w:hAnsi="Gotham Book" w:cs="Arial"/>
                <w:sz w:val="18"/>
                <w:szCs w:val="18"/>
              </w:rPr>
              <w:t>. What long term impact will this have on future opportunities?</w:t>
            </w:r>
          </w:p>
        </w:tc>
      </w:tr>
      <w:tr w:rsidR="00D81C55" w:rsidRPr="00C55F1C" w14:paraId="0A3B9594" w14:textId="77777777" w:rsidTr="006141E3">
        <w:tc>
          <w:tcPr>
            <w:tcW w:w="1728" w:type="dxa"/>
            <w:vMerge/>
            <w:tcBorders>
              <w:left w:val="single" w:sz="24" w:space="0" w:color="BFBFBF" w:themeColor="background1" w:themeShade="BF"/>
              <w:right w:val="single" w:sz="8" w:space="0" w:color="BFBFBF" w:themeColor="background1" w:themeShade="BF"/>
            </w:tcBorders>
            <w:vAlign w:val="center"/>
          </w:tcPr>
          <w:p w14:paraId="035AB25A" w14:textId="77777777" w:rsidR="00D81C55" w:rsidRPr="00C55F1C" w:rsidRDefault="00D81C55" w:rsidP="006141E3">
            <w:pPr>
              <w:spacing w:line="276" w:lineRule="auto"/>
              <w:contextualSpacing/>
              <w:rPr>
                <w:rFonts w:ascii="Gotham Book" w:hAnsi="Gotham Book" w:cs="Arial"/>
                <w:sz w:val="18"/>
                <w:szCs w:val="18"/>
              </w:rPr>
            </w:pPr>
          </w:p>
        </w:tc>
        <w:tc>
          <w:tcPr>
            <w:tcW w:w="990" w:type="dxa"/>
            <w:tcBorders>
              <w:top w:val="single" w:sz="4" w:space="0" w:color="BFBFBF" w:themeColor="background1" w:themeShade="BF"/>
              <w:left w:val="single" w:sz="8" w:space="0" w:color="BFBFBF" w:themeColor="background1" w:themeShade="BF"/>
              <w:bottom w:val="single" w:sz="8" w:space="0" w:color="BFBFBF" w:themeColor="background1" w:themeShade="BF"/>
              <w:right w:val="dotted" w:sz="4" w:space="0" w:color="D9D9D9" w:themeColor="background1" w:themeShade="D9"/>
            </w:tcBorders>
          </w:tcPr>
          <w:p w14:paraId="4978E2B6" w14:textId="77777777" w:rsidR="00D81C55" w:rsidRPr="00C55F1C" w:rsidRDefault="00D81C55" w:rsidP="006141E3">
            <w:pPr>
              <w:spacing w:line="276" w:lineRule="auto"/>
              <w:contextualSpacing/>
              <w:jc w:val="center"/>
              <w:rPr>
                <w:rFonts w:ascii="Gotham Book" w:hAnsi="Gotham Book" w:cs="Arial"/>
                <w:sz w:val="18"/>
                <w:szCs w:val="18"/>
              </w:rPr>
            </w:pPr>
            <w:r>
              <w:rPr>
                <w:rFonts w:ascii="Gotham Book" w:hAnsi="Gotham Book" w:cs="Arial"/>
                <w:sz w:val="18"/>
                <w:szCs w:val="18"/>
              </w:rPr>
              <w:t>10</w:t>
            </w:r>
          </w:p>
        </w:tc>
        <w:tc>
          <w:tcPr>
            <w:tcW w:w="3420" w:type="dxa"/>
            <w:tcBorders>
              <w:top w:val="single" w:sz="4" w:space="0" w:color="BFBFBF" w:themeColor="background1" w:themeShade="BF"/>
              <w:left w:val="dotted" w:sz="4" w:space="0" w:color="D9D9D9" w:themeColor="background1" w:themeShade="D9"/>
              <w:bottom w:val="single" w:sz="8" w:space="0" w:color="BFBFBF" w:themeColor="background1" w:themeShade="BF"/>
              <w:right w:val="single" w:sz="4" w:space="0" w:color="BFBFBF" w:themeColor="background1" w:themeShade="BF"/>
            </w:tcBorders>
          </w:tcPr>
          <w:p w14:paraId="3D9E4CEA" w14:textId="4D376354" w:rsidR="00D81C55" w:rsidRPr="00C55F1C" w:rsidRDefault="00713F0D" w:rsidP="006141E3">
            <w:pPr>
              <w:spacing w:line="276" w:lineRule="auto"/>
              <w:contextualSpacing/>
              <w:rPr>
                <w:rFonts w:ascii="Gotham Book" w:eastAsia="Gotham Book" w:hAnsi="Gotham Book" w:cs="Arial"/>
                <w:sz w:val="18"/>
                <w:szCs w:val="18"/>
              </w:rPr>
            </w:pPr>
            <w:r>
              <w:rPr>
                <w:rFonts w:ascii="Gotham Book" w:eastAsia="Gotham Book" w:hAnsi="Gotham Book" w:cs="Arial"/>
                <w:sz w:val="18"/>
                <w:szCs w:val="18"/>
              </w:rPr>
              <w:t>Applicant</w:t>
            </w:r>
            <w:r w:rsidR="00D81C55">
              <w:rPr>
                <w:rFonts w:ascii="Gotham Book" w:eastAsia="Gotham Book" w:hAnsi="Gotham Book" w:cs="Arial"/>
                <w:sz w:val="18"/>
                <w:szCs w:val="18"/>
              </w:rPr>
              <w:t xml:space="preserve"> demonstrates learning opportunities through the project evaluation. The documentation plan will maximize the impact of the project.</w:t>
            </w:r>
          </w:p>
        </w:tc>
        <w:tc>
          <w:tcPr>
            <w:tcW w:w="4320" w:type="dxa"/>
            <w:tcBorders>
              <w:top w:val="single" w:sz="4" w:space="0" w:color="BFBFBF" w:themeColor="background1" w:themeShade="BF"/>
              <w:left w:val="single" w:sz="4" w:space="0" w:color="BFBFBF" w:themeColor="background1" w:themeShade="BF"/>
              <w:bottom w:val="single" w:sz="8" w:space="0" w:color="BFBFBF" w:themeColor="background1" w:themeShade="BF"/>
              <w:right w:val="single" w:sz="24" w:space="0" w:color="BFBFBF" w:themeColor="background1" w:themeShade="BF"/>
            </w:tcBorders>
          </w:tcPr>
          <w:p w14:paraId="7CF97CF4" w14:textId="77777777" w:rsidR="00D81C55" w:rsidRPr="00C55F1C" w:rsidRDefault="00D81C55" w:rsidP="006141E3">
            <w:pPr>
              <w:contextualSpacing/>
              <w:rPr>
                <w:rFonts w:ascii="Gotham Book" w:eastAsia="Gotham Book" w:hAnsi="Gotham Book" w:cs="Arial"/>
                <w:sz w:val="18"/>
                <w:szCs w:val="18"/>
              </w:rPr>
            </w:pPr>
            <w:r>
              <w:rPr>
                <w:rFonts w:ascii="Gotham Book" w:eastAsia="Gotham Book" w:hAnsi="Gotham Book" w:cs="Arial"/>
                <w:sz w:val="18"/>
                <w:szCs w:val="18"/>
              </w:rPr>
              <w:t>- Describe your evaluation and documentation plans.</w:t>
            </w:r>
          </w:p>
        </w:tc>
      </w:tr>
      <w:tr w:rsidR="00D81C55" w:rsidRPr="00C55F1C" w14:paraId="2F0D1DCA" w14:textId="77777777" w:rsidTr="006141E3">
        <w:tc>
          <w:tcPr>
            <w:tcW w:w="1728" w:type="dxa"/>
            <w:vMerge/>
            <w:tcBorders>
              <w:left w:val="single" w:sz="24" w:space="0" w:color="BFBFBF" w:themeColor="background1" w:themeShade="BF"/>
              <w:bottom w:val="single" w:sz="8" w:space="0" w:color="BFBFBF" w:themeColor="background1" w:themeShade="BF"/>
              <w:right w:val="single" w:sz="8" w:space="0" w:color="BFBFBF" w:themeColor="background1" w:themeShade="BF"/>
            </w:tcBorders>
            <w:vAlign w:val="center"/>
          </w:tcPr>
          <w:p w14:paraId="2AE608D6" w14:textId="77777777" w:rsidR="00D81C55" w:rsidRPr="00C55F1C" w:rsidRDefault="00D81C55" w:rsidP="006141E3">
            <w:pPr>
              <w:contextualSpacing/>
              <w:rPr>
                <w:rFonts w:ascii="Gotham Book" w:hAnsi="Gotham Book" w:cs="Arial"/>
                <w:sz w:val="18"/>
                <w:szCs w:val="18"/>
              </w:rPr>
            </w:pPr>
          </w:p>
        </w:tc>
        <w:tc>
          <w:tcPr>
            <w:tcW w:w="990" w:type="dxa"/>
            <w:tcBorders>
              <w:top w:val="single" w:sz="4" w:space="0" w:color="BFBFBF" w:themeColor="background1" w:themeShade="BF"/>
              <w:left w:val="single" w:sz="8" w:space="0" w:color="BFBFBF" w:themeColor="background1" w:themeShade="BF"/>
              <w:bottom w:val="single" w:sz="8" w:space="0" w:color="BFBFBF" w:themeColor="background1" w:themeShade="BF"/>
              <w:right w:val="dotted" w:sz="4" w:space="0" w:color="D9D9D9" w:themeColor="background1" w:themeShade="D9"/>
            </w:tcBorders>
          </w:tcPr>
          <w:p w14:paraId="55EDCAD0" w14:textId="77777777" w:rsidR="00D81C55" w:rsidRDefault="00D81C55" w:rsidP="006141E3">
            <w:pPr>
              <w:contextualSpacing/>
              <w:jc w:val="center"/>
              <w:rPr>
                <w:rFonts w:ascii="Gotham Book" w:hAnsi="Gotham Book" w:cs="Arial"/>
                <w:sz w:val="18"/>
                <w:szCs w:val="18"/>
              </w:rPr>
            </w:pPr>
            <w:r>
              <w:rPr>
                <w:rFonts w:ascii="Gotham Book" w:hAnsi="Gotham Book" w:cs="Arial"/>
                <w:sz w:val="18"/>
                <w:szCs w:val="18"/>
              </w:rPr>
              <w:t>5</w:t>
            </w:r>
          </w:p>
        </w:tc>
        <w:tc>
          <w:tcPr>
            <w:tcW w:w="3420" w:type="dxa"/>
            <w:tcBorders>
              <w:top w:val="single" w:sz="4" w:space="0" w:color="BFBFBF" w:themeColor="background1" w:themeShade="BF"/>
              <w:left w:val="dotted" w:sz="4" w:space="0" w:color="D9D9D9" w:themeColor="background1" w:themeShade="D9"/>
              <w:bottom w:val="single" w:sz="8" w:space="0" w:color="BFBFBF" w:themeColor="background1" w:themeShade="BF"/>
              <w:right w:val="single" w:sz="4" w:space="0" w:color="BFBFBF" w:themeColor="background1" w:themeShade="BF"/>
            </w:tcBorders>
          </w:tcPr>
          <w:p w14:paraId="1E8A7BEF" w14:textId="480487D2" w:rsidR="00D81C55" w:rsidRDefault="00713F0D" w:rsidP="006141E3">
            <w:pPr>
              <w:contextualSpacing/>
              <w:rPr>
                <w:rFonts w:ascii="Gotham Book" w:eastAsia="Gotham Book" w:hAnsi="Gotham Book" w:cs="Arial"/>
                <w:sz w:val="18"/>
                <w:szCs w:val="18"/>
              </w:rPr>
            </w:pPr>
            <w:r>
              <w:rPr>
                <w:rFonts w:ascii="Gotham Book" w:hAnsi="Gotham Book"/>
                <w:sz w:val="18"/>
                <w:szCs w:val="18"/>
              </w:rPr>
              <w:t>C</w:t>
            </w:r>
            <w:r w:rsidR="00D81C55" w:rsidRPr="00C55F1C">
              <w:rPr>
                <w:rFonts w:ascii="Gotham Book" w:hAnsi="Gotham Book"/>
                <w:sz w:val="18"/>
                <w:szCs w:val="18"/>
              </w:rPr>
              <w:t xml:space="preserve">entral activities and targeted outputs </w:t>
            </w:r>
            <w:r>
              <w:rPr>
                <w:rFonts w:ascii="Gotham Book" w:hAnsi="Gotham Book"/>
                <w:sz w:val="18"/>
                <w:szCs w:val="18"/>
              </w:rPr>
              <w:t xml:space="preserve">are provided </w:t>
            </w:r>
            <w:r w:rsidR="00D81C55" w:rsidRPr="00C55F1C">
              <w:rPr>
                <w:rFonts w:ascii="Gotham Book" w:hAnsi="Gotham Book"/>
                <w:sz w:val="18"/>
                <w:szCs w:val="18"/>
              </w:rPr>
              <w:t>in a manner that clearly represents the core of the project.</w:t>
            </w:r>
          </w:p>
        </w:tc>
        <w:tc>
          <w:tcPr>
            <w:tcW w:w="4320" w:type="dxa"/>
            <w:tcBorders>
              <w:top w:val="single" w:sz="4" w:space="0" w:color="BFBFBF" w:themeColor="background1" w:themeShade="BF"/>
              <w:left w:val="single" w:sz="4" w:space="0" w:color="BFBFBF" w:themeColor="background1" w:themeShade="BF"/>
              <w:bottom w:val="single" w:sz="8" w:space="0" w:color="BFBFBF" w:themeColor="background1" w:themeShade="BF"/>
              <w:right w:val="single" w:sz="24" w:space="0" w:color="BFBFBF" w:themeColor="background1" w:themeShade="BF"/>
            </w:tcBorders>
          </w:tcPr>
          <w:p w14:paraId="4E36D2EE" w14:textId="2846DC50" w:rsidR="00713F0D" w:rsidRPr="00713F0D" w:rsidRDefault="00D81C55" w:rsidP="00713F0D">
            <w:pPr>
              <w:rPr>
                <w:rFonts w:ascii="Gotham Book" w:eastAsia="Calibri" w:hAnsi="Gotham Book" w:cs="Arial"/>
                <w:sz w:val="18"/>
                <w:szCs w:val="18"/>
              </w:rPr>
            </w:pPr>
            <w:r w:rsidRPr="00713F0D">
              <w:rPr>
                <w:rFonts w:ascii="Gotham Book" w:eastAsia="Gotham Book" w:hAnsi="Gotham Book" w:cs="Arial"/>
                <w:sz w:val="18"/>
                <w:szCs w:val="18"/>
              </w:rPr>
              <w:t xml:space="preserve">- </w:t>
            </w:r>
            <w:r w:rsidR="00713F0D" w:rsidRPr="00713F0D">
              <w:rPr>
                <w:rFonts w:ascii="Gotham Book" w:eastAsia="Calibri" w:hAnsi="Gotham Book" w:cs="Arial"/>
                <w:sz w:val="18"/>
                <w:szCs w:val="18"/>
              </w:rPr>
              <w:t xml:space="preserve"> List up to five key activities and measured deliverables. </w:t>
            </w:r>
          </w:p>
          <w:p w14:paraId="41C148A8" w14:textId="3DE9D255" w:rsidR="00D81C55" w:rsidRPr="00713F0D" w:rsidRDefault="00D81C55" w:rsidP="006141E3">
            <w:pPr>
              <w:contextualSpacing/>
              <w:rPr>
                <w:rFonts w:ascii="Gotham Book" w:eastAsia="Gotham Book" w:hAnsi="Gotham Book" w:cs="Arial"/>
                <w:sz w:val="18"/>
                <w:szCs w:val="18"/>
              </w:rPr>
            </w:pPr>
          </w:p>
        </w:tc>
      </w:tr>
      <w:tr w:rsidR="00D81C55" w:rsidRPr="00C55F1C" w14:paraId="3EABBCC4" w14:textId="77777777" w:rsidTr="006141E3">
        <w:trPr>
          <w:trHeight w:val="340"/>
        </w:trPr>
        <w:tc>
          <w:tcPr>
            <w:tcW w:w="1728" w:type="dxa"/>
            <w:tcBorders>
              <w:top w:val="single" w:sz="8" w:space="0" w:color="BFBFBF" w:themeColor="background1" w:themeShade="BF"/>
              <w:left w:val="single" w:sz="24"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53C902C" w14:textId="77777777" w:rsidR="00D81C55" w:rsidRPr="00383854" w:rsidRDefault="00D81C55" w:rsidP="006141E3">
            <w:pPr>
              <w:contextualSpacing/>
              <w:rPr>
                <w:rFonts w:ascii="Gotham Book" w:hAnsi="Gotham Book" w:cs="Arial"/>
                <w:b/>
                <w:sz w:val="20"/>
                <w:szCs w:val="18"/>
              </w:rPr>
            </w:pPr>
            <w:r>
              <w:rPr>
                <w:rFonts w:ascii="Gotham Book" w:hAnsi="Gotham Book" w:cs="Arial"/>
                <w:b/>
                <w:sz w:val="20"/>
                <w:szCs w:val="18"/>
              </w:rPr>
              <w:t>Public Benefit (10 points)</w:t>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dotted" w:sz="4" w:space="0" w:color="D9D9D9" w:themeColor="background1" w:themeShade="D9"/>
            </w:tcBorders>
            <w:shd w:val="clear" w:color="auto" w:fill="auto"/>
          </w:tcPr>
          <w:p w14:paraId="1F73ADE5" w14:textId="77777777" w:rsidR="00D81C55" w:rsidRPr="00C55F1C" w:rsidRDefault="00D81C55" w:rsidP="006141E3">
            <w:pPr>
              <w:contextualSpacing/>
              <w:jc w:val="center"/>
              <w:rPr>
                <w:rFonts w:ascii="Gotham Book" w:hAnsi="Gotham Book"/>
                <w:sz w:val="18"/>
                <w:szCs w:val="18"/>
              </w:rPr>
            </w:pPr>
            <w:r>
              <w:rPr>
                <w:rFonts w:ascii="Gotham Book" w:hAnsi="Gotham Book"/>
                <w:sz w:val="18"/>
                <w:szCs w:val="18"/>
              </w:rPr>
              <w:t>10</w:t>
            </w:r>
          </w:p>
        </w:tc>
        <w:tc>
          <w:tcPr>
            <w:tcW w:w="3420" w:type="dxa"/>
            <w:tcBorders>
              <w:top w:val="single" w:sz="8" w:space="0" w:color="BFBFBF" w:themeColor="background1" w:themeShade="BF"/>
              <w:left w:val="dotted" w:sz="4" w:space="0" w:color="D9D9D9" w:themeColor="background1" w:themeShade="D9"/>
              <w:bottom w:val="single" w:sz="8" w:space="0" w:color="BFBFBF" w:themeColor="background1" w:themeShade="BF"/>
              <w:right w:val="single" w:sz="4" w:space="0" w:color="BFBFBF" w:themeColor="background1" w:themeShade="BF"/>
            </w:tcBorders>
            <w:shd w:val="clear" w:color="auto" w:fill="auto"/>
          </w:tcPr>
          <w:p w14:paraId="33E2EFBA" w14:textId="36D7E712" w:rsidR="00D81C55" w:rsidRPr="00C55F1C" w:rsidRDefault="00D81C55" w:rsidP="00713F0D">
            <w:pPr>
              <w:contextualSpacing/>
              <w:rPr>
                <w:rFonts w:ascii="Gotham Book" w:hAnsi="Gotham Book"/>
                <w:sz w:val="18"/>
                <w:szCs w:val="18"/>
              </w:rPr>
            </w:pPr>
            <w:r w:rsidRPr="00C55F1C">
              <w:rPr>
                <w:rFonts w:ascii="Gotham Book" w:eastAsia="Gotham Book" w:hAnsi="Gotham Book" w:cs="Arial"/>
                <w:sz w:val="18"/>
                <w:szCs w:val="18"/>
              </w:rPr>
              <w:t>The proposed public presentation is appropriate to the project goals and feasible in its potential to share the work with a defined San Francisco audience.</w:t>
            </w:r>
            <w:r>
              <w:rPr>
                <w:rFonts w:ascii="Gotham Book" w:eastAsia="Gotham Book" w:hAnsi="Gotham Book" w:cs="Arial"/>
                <w:sz w:val="18"/>
                <w:szCs w:val="18"/>
              </w:rPr>
              <w:t xml:space="preserve"> </w:t>
            </w:r>
            <w:r w:rsidRPr="00C55F1C">
              <w:rPr>
                <w:rFonts w:ascii="Gotham Book" w:hAnsi="Gotham Book"/>
                <w:sz w:val="18"/>
                <w:szCs w:val="18"/>
              </w:rPr>
              <w:t xml:space="preserve"> </w:t>
            </w:r>
            <w:r w:rsidR="00713F0D">
              <w:rPr>
                <w:rFonts w:ascii="Gotham Book" w:hAnsi="Gotham Book"/>
                <w:sz w:val="18"/>
                <w:szCs w:val="18"/>
              </w:rPr>
              <w:t>Applicant</w:t>
            </w:r>
            <w:r w:rsidRPr="00C55F1C">
              <w:rPr>
                <w:rFonts w:ascii="Gotham Book" w:hAnsi="Gotham Book"/>
                <w:sz w:val="18"/>
                <w:szCs w:val="18"/>
              </w:rPr>
              <w:t xml:space="preserve"> has </w:t>
            </w:r>
            <w:r w:rsidR="00713F0D">
              <w:rPr>
                <w:rFonts w:ascii="Gotham Book" w:hAnsi="Gotham Book"/>
                <w:sz w:val="18"/>
                <w:szCs w:val="18"/>
              </w:rPr>
              <w:t>identified</w:t>
            </w:r>
            <w:r w:rsidRPr="00C55F1C">
              <w:rPr>
                <w:rFonts w:ascii="Gotham Book" w:hAnsi="Gotham Book"/>
                <w:sz w:val="18"/>
                <w:szCs w:val="18"/>
              </w:rPr>
              <w:t xml:space="preserve"> a</w:t>
            </w:r>
            <w:r>
              <w:rPr>
                <w:rFonts w:ascii="Gotham Book" w:hAnsi="Gotham Book"/>
                <w:sz w:val="18"/>
                <w:szCs w:val="18"/>
              </w:rPr>
              <w:t>t least one</w:t>
            </w:r>
            <w:r w:rsidRPr="00C55F1C">
              <w:rPr>
                <w:rFonts w:ascii="Gotham Book" w:hAnsi="Gotham Book"/>
                <w:sz w:val="18"/>
                <w:szCs w:val="18"/>
              </w:rPr>
              <w:t xml:space="preserve"> venue for public presentation.</w:t>
            </w:r>
          </w:p>
        </w:tc>
        <w:tc>
          <w:tcPr>
            <w:tcW w:w="4320" w:type="dxa"/>
            <w:tcBorders>
              <w:top w:val="single" w:sz="8" w:space="0" w:color="BFBFBF" w:themeColor="background1" w:themeShade="BF"/>
              <w:left w:val="single" w:sz="4" w:space="0" w:color="BFBFBF" w:themeColor="background1" w:themeShade="BF"/>
              <w:bottom w:val="single" w:sz="8" w:space="0" w:color="BFBFBF" w:themeColor="background1" w:themeShade="BF"/>
              <w:right w:val="single" w:sz="24" w:space="0" w:color="BFBFBF" w:themeColor="background1" w:themeShade="BF"/>
            </w:tcBorders>
            <w:shd w:val="clear" w:color="auto" w:fill="auto"/>
          </w:tcPr>
          <w:p w14:paraId="40647686" w14:textId="6923D416" w:rsidR="00713F0D" w:rsidRPr="00713F0D" w:rsidRDefault="00D81C55" w:rsidP="00713F0D">
            <w:pPr>
              <w:rPr>
                <w:rFonts w:ascii="Gotham Book" w:eastAsia="Calibri" w:hAnsi="Gotham Book" w:cs="Arial"/>
                <w:sz w:val="18"/>
                <w:szCs w:val="18"/>
              </w:rPr>
            </w:pPr>
            <w:r w:rsidRPr="00713F0D">
              <w:rPr>
                <w:rFonts w:ascii="Gotham Book" w:hAnsi="Gotham Book"/>
                <w:sz w:val="18"/>
                <w:szCs w:val="18"/>
              </w:rPr>
              <w:t xml:space="preserve">- </w:t>
            </w:r>
            <w:r w:rsidR="00713F0D" w:rsidRPr="00713F0D">
              <w:rPr>
                <w:rFonts w:ascii="Gotham Book" w:eastAsia="Calibri" w:hAnsi="Gotham Book" w:cs="Arial"/>
                <w:sz w:val="18"/>
                <w:szCs w:val="18"/>
              </w:rPr>
              <w:t xml:space="preserve"> Describe the public presentation, target audience and your relationship to them. </w:t>
            </w:r>
          </w:p>
          <w:p w14:paraId="6991A8CE" w14:textId="2A52AA85" w:rsidR="00D81C55" w:rsidRDefault="00D81C55" w:rsidP="006141E3">
            <w:pPr>
              <w:spacing w:line="276" w:lineRule="auto"/>
              <w:contextualSpacing/>
              <w:rPr>
                <w:rFonts w:ascii="Gotham Book" w:eastAsia="Gotham Book" w:hAnsi="Gotham Book" w:cs="Arial"/>
                <w:sz w:val="18"/>
                <w:szCs w:val="18"/>
              </w:rPr>
            </w:pPr>
            <w:r>
              <w:rPr>
                <w:rFonts w:ascii="Gotham Book" w:eastAsia="Gotham Book" w:hAnsi="Gotham Book" w:cs="Arial"/>
                <w:sz w:val="18"/>
                <w:szCs w:val="18"/>
              </w:rPr>
              <w:t>-Describe your</w:t>
            </w:r>
            <w:r w:rsidRPr="00C55F1C">
              <w:rPr>
                <w:rFonts w:ascii="Gotham Book" w:eastAsia="Gotham Book" w:hAnsi="Gotham Book" w:cs="Arial"/>
                <w:sz w:val="18"/>
                <w:szCs w:val="18"/>
              </w:rPr>
              <w:t xml:space="preserve"> outreach plan to the identified audience or community. </w:t>
            </w:r>
          </w:p>
          <w:p w14:paraId="1405D43C" w14:textId="18BB71C7" w:rsidR="00D81C55" w:rsidRPr="00C55F1C" w:rsidRDefault="00D81C55" w:rsidP="006141E3">
            <w:pPr>
              <w:contextualSpacing/>
              <w:rPr>
                <w:rFonts w:ascii="Gotham Book" w:eastAsia="Gotham Book" w:hAnsi="Gotham Book" w:cs="Arial"/>
                <w:sz w:val="18"/>
                <w:szCs w:val="18"/>
              </w:rPr>
            </w:pPr>
          </w:p>
        </w:tc>
      </w:tr>
      <w:tr w:rsidR="00D81C55" w:rsidRPr="00C55F1C" w14:paraId="56730932" w14:textId="77777777" w:rsidTr="006141E3">
        <w:trPr>
          <w:trHeight w:val="340"/>
        </w:trPr>
        <w:tc>
          <w:tcPr>
            <w:tcW w:w="1728" w:type="dxa"/>
            <w:vMerge w:val="restart"/>
            <w:tcBorders>
              <w:top w:val="single" w:sz="8" w:space="0" w:color="BFBFBF" w:themeColor="background1" w:themeShade="BF"/>
              <w:left w:val="single" w:sz="24" w:space="0" w:color="BFBFBF" w:themeColor="background1" w:themeShade="BF"/>
              <w:right w:val="single" w:sz="8" w:space="0" w:color="BFBFBF" w:themeColor="background1" w:themeShade="BF"/>
            </w:tcBorders>
            <w:vAlign w:val="center"/>
          </w:tcPr>
          <w:p w14:paraId="5D75832B" w14:textId="77777777" w:rsidR="00D81C55" w:rsidRPr="00383854" w:rsidRDefault="00D81C55" w:rsidP="006141E3">
            <w:pPr>
              <w:spacing w:line="276" w:lineRule="auto"/>
              <w:contextualSpacing/>
              <w:rPr>
                <w:rFonts w:ascii="Gotham Book" w:hAnsi="Gotham Book" w:cs="Arial"/>
                <w:b/>
                <w:sz w:val="20"/>
                <w:szCs w:val="18"/>
              </w:rPr>
            </w:pPr>
            <w:r w:rsidRPr="00383854">
              <w:rPr>
                <w:rFonts w:ascii="Gotham Book" w:hAnsi="Gotham Book" w:cs="Arial"/>
                <w:b/>
                <w:sz w:val="20"/>
                <w:szCs w:val="18"/>
              </w:rPr>
              <w:t>Ability to Complete the Project</w:t>
            </w:r>
          </w:p>
          <w:p w14:paraId="0035EBE8" w14:textId="77777777" w:rsidR="00D81C55" w:rsidRDefault="00D81C55" w:rsidP="006141E3">
            <w:pPr>
              <w:contextualSpacing/>
              <w:rPr>
                <w:rFonts w:ascii="Gotham Book" w:hAnsi="Gotham Book" w:cs="Arial"/>
                <w:b/>
                <w:sz w:val="20"/>
                <w:szCs w:val="18"/>
              </w:rPr>
            </w:pPr>
            <w:r w:rsidRPr="00383854">
              <w:rPr>
                <w:rFonts w:ascii="Gotham Book" w:hAnsi="Gotham Book" w:cs="Arial"/>
                <w:b/>
                <w:sz w:val="20"/>
                <w:szCs w:val="18"/>
              </w:rPr>
              <w:t>(</w:t>
            </w:r>
            <w:r>
              <w:rPr>
                <w:rFonts w:ascii="Gotham Book" w:hAnsi="Gotham Book" w:cs="Arial"/>
                <w:b/>
                <w:sz w:val="20"/>
                <w:szCs w:val="18"/>
              </w:rPr>
              <w:t>25</w:t>
            </w:r>
            <w:r w:rsidRPr="00383854">
              <w:rPr>
                <w:rFonts w:ascii="Gotham Book" w:hAnsi="Gotham Book" w:cs="Arial"/>
                <w:b/>
                <w:sz w:val="20"/>
                <w:szCs w:val="18"/>
              </w:rPr>
              <w:t xml:space="preserve"> points)</w:t>
            </w: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dotted" w:sz="4" w:space="0" w:color="D9D9D9" w:themeColor="background1" w:themeShade="D9"/>
            </w:tcBorders>
          </w:tcPr>
          <w:p w14:paraId="2FA7CA3F" w14:textId="77777777" w:rsidR="00D81C55" w:rsidRPr="00C55F1C" w:rsidRDefault="00D81C55" w:rsidP="006141E3">
            <w:pPr>
              <w:spacing w:line="276" w:lineRule="auto"/>
              <w:contextualSpacing/>
              <w:jc w:val="center"/>
              <w:rPr>
                <w:rFonts w:ascii="Gotham Book" w:hAnsi="Gotham Book"/>
                <w:sz w:val="18"/>
                <w:szCs w:val="18"/>
              </w:rPr>
            </w:pPr>
            <w:r>
              <w:rPr>
                <w:rFonts w:ascii="Gotham Book" w:hAnsi="Gotham Book"/>
                <w:sz w:val="18"/>
                <w:szCs w:val="18"/>
              </w:rPr>
              <w:t>1</w:t>
            </w:r>
            <w:r w:rsidRPr="00C55F1C">
              <w:rPr>
                <w:rFonts w:ascii="Gotham Book" w:hAnsi="Gotham Book"/>
                <w:sz w:val="18"/>
                <w:szCs w:val="18"/>
              </w:rPr>
              <w:t>5</w:t>
            </w:r>
          </w:p>
        </w:tc>
        <w:tc>
          <w:tcPr>
            <w:tcW w:w="3420" w:type="dxa"/>
            <w:tcBorders>
              <w:top w:val="single" w:sz="8" w:space="0" w:color="BFBFBF" w:themeColor="background1" w:themeShade="BF"/>
              <w:left w:val="dotted" w:sz="4" w:space="0" w:color="D9D9D9" w:themeColor="background1" w:themeShade="D9"/>
              <w:bottom w:val="single" w:sz="8" w:space="0" w:color="BFBFBF" w:themeColor="background1" w:themeShade="BF"/>
              <w:right w:val="single" w:sz="4" w:space="0" w:color="BFBFBF" w:themeColor="background1" w:themeShade="BF"/>
            </w:tcBorders>
          </w:tcPr>
          <w:p w14:paraId="530697BF" w14:textId="13296C8C" w:rsidR="00D81C55" w:rsidRPr="00C55F1C" w:rsidRDefault="00713F0D" w:rsidP="006141E3">
            <w:pPr>
              <w:spacing w:line="276" w:lineRule="auto"/>
              <w:contextualSpacing/>
              <w:rPr>
                <w:rFonts w:ascii="Gotham Book" w:eastAsia="Gotham Book" w:hAnsi="Gotham Book" w:cs="Arial"/>
                <w:sz w:val="18"/>
                <w:szCs w:val="18"/>
              </w:rPr>
            </w:pPr>
            <w:r>
              <w:rPr>
                <w:rFonts w:ascii="Gotham Book" w:eastAsia="Gotham Book" w:hAnsi="Gotham Book" w:cs="Arial"/>
                <w:sz w:val="18"/>
                <w:szCs w:val="18"/>
              </w:rPr>
              <w:t>Applicant’s</w:t>
            </w:r>
            <w:r w:rsidR="00D81C55" w:rsidRPr="00C55F1C">
              <w:rPr>
                <w:rFonts w:ascii="Gotham Book" w:eastAsia="Gotham Book" w:hAnsi="Gotham Book" w:cs="Arial"/>
                <w:sz w:val="18"/>
                <w:szCs w:val="18"/>
              </w:rPr>
              <w:t xml:space="preserve"> history show</w:t>
            </w:r>
            <w:r w:rsidR="00D81C55">
              <w:rPr>
                <w:rFonts w:ascii="Gotham Book" w:eastAsia="Gotham Book" w:hAnsi="Gotham Book" w:cs="Arial"/>
                <w:sz w:val="18"/>
                <w:szCs w:val="18"/>
              </w:rPr>
              <w:t>s</w:t>
            </w:r>
            <w:r w:rsidR="00D81C55" w:rsidRPr="00C55F1C">
              <w:rPr>
                <w:rFonts w:ascii="Gotham Book" w:eastAsia="Gotham Book" w:hAnsi="Gotham Book" w:cs="Arial"/>
                <w:sz w:val="18"/>
                <w:szCs w:val="18"/>
              </w:rPr>
              <w:t xml:space="preserve"> coherence or evolution</w:t>
            </w:r>
            <w:r w:rsidR="00D81C55">
              <w:rPr>
                <w:rFonts w:ascii="Gotham Book" w:eastAsia="Gotham Book" w:hAnsi="Gotham Book" w:cs="Arial"/>
                <w:sz w:val="18"/>
                <w:szCs w:val="18"/>
              </w:rPr>
              <w:t>,</w:t>
            </w:r>
            <w:r w:rsidR="00D81C55" w:rsidRPr="00C55F1C">
              <w:rPr>
                <w:rFonts w:ascii="Gotham Book" w:eastAsia="Gotham Book" w:hAnsi="Gotham Book" w:cs="Arial"/>
                <w:sz w:val="18"/>
                <w:szCs w:val="18"/>
              </w:rPr>
              <w:t xml:space="preserve"> commitment to advancing artistic and/or social ideas</w:t>
            </w:r>
            <w:r w:rsidR="00D81C55">
              <w:rPr>
                <w:rFonts w:ascii="Gotham Book" w:eastAsia="Gotham Book" w:hAnsi="Gotham Book" w:cs="Arial"/>
                <w:sz w:val="18"/>
                <w:szCs w:val="18"/>
              </w:rPr>
              <w:t>, and appropriate preparation to complete the proposed project</w:t>
            </w:r>
            <w:r w:rsidR="00D81C55" w:rsidRPr="00C55F1C">
              <w:rPr>
                <w:rFonts w:ascii="Gotham Book" w:eastAsia="Gotham Book" w:hAnsi="Gotham Book" w:cs="Arial"/>
                <w:sz w:val="18"/>
                <w:szCs w:val="18"/>
              </w:rPr>
              <w:t xml:space="preserve">. </w:t>
            </w:r>
          </w:p>
          <w:p w14:paraId="3EF85FD7" w14:textId="77777777" w:rsidR="00D81C55" w:rsidRPr="00C55F1C" w:rsidRDefault="00D81C55" w:rsidP="006141E3">
            <w:pPr>
              <w:spacing w:line="276" w:lineRule="auto"/>
              <w:contextualSpacing/>
              <w:rPr>
                <w:rFonts w:ascii="Gotham Book" w:hAnsi="Gotham Book"/>
                <w:sz w:val="18"/>
                <w:szCs w:val="18"/>
              </w:rPr>
            </w:pPr>
          </w:p>
        </w:tc>
        <w:tc>
          <w:tcPr>
            <w:tcW w:w="4320" w:type="dxa"/>
            <w:tcBorders>
              <w:top w:val="single" w:sz="8" w:space="0" w:color="BFBFBF" w:themeColor="background1" w:themeShade="BF"/>
              <w:left w:val="single" w:sz="4" w:space="0" w:color="BFBFBF" w:themeColor="background1" w:themeShade="BF"/>
              <w:bottom w:val="single" w:sz="8" w:space="0" w:color="BFBFBF" w:themeColor="background1" w:themeShade="BF"/>
              <w:right w:val="single" w:sz="24" w:space="0" w:color="BFBFBF" w:themeColor="background1" w:themeShade="BF"/>
            </w:tcBorders>
          </w:tcPr>
          <w:p w14:paraId="598192B2" w14:textId="6019B436" w:rsidR="00D81C55" w:rsidRPr="00C55F1C" w:rsidRDefault="00D81C55" w:rsidP="006141E3">
            <w:pPr>
              <w:spacing w:line="276" w:lineRule="auto"/>
              <w:contextualSpacing/>
              <w:rPr>
                <w:rFonts w:ascii="Gotham Book" w:eastAsia="Gotham Book" w:hAnsi="Gotham Book" w:cs="Arial"/>
                <w:sz w:val="18"/>
                <w:szCs w:val="18"/>
              </w:rPr>
            </w:pPr>
            <w:r>
              <w:rPr>
                <w:rFonts w:ascii="Gotham Book" w:eastAsia="Gotham Book" w:hAnsi="Gotham Book" w:cs="Arial"/>
                <w:sz w:val="18"/>
                <w:szCs w:val="18"/>
              </w:rPr>
              <w:t>- Describe your</w:t>
            </w:r>
            <w:r w:rsidRPr="00C55F1C">
              <w:rPr>
                <w:rFonts w:ascii="Gotham Book" w:eastAsia="Gotham Book" w:hAnsi="Gotham Book" w:cs="Arial"/>
                <w:sz w:val="18"/>
                <w:szCs w:val="18"/>
              </w:rPr>
              <w:t xml:space="preserve"> artistic </w:t>
            </w:r>
            <w:r>
              <w:rPr>
                <w:rFonts w:ascii="Gotham Book" w:eastAsia="Gotham Book" w:hAnsi="Gotham Book" w:cs="Arial"/>
                <w:sz w:val="18"/>
                <w:szCs w:val="18"/>
              </w:rPr>
              <w:t>history and</w:t>
            </w:r>
            <w:r w:rsidRPr="00C55F1C">
              <w:rPr>
                <w:rFonts w:ascii="Gotham Book" w:eastAsia="Gotham Book" w:hAnsi="Gotham Book" w:cs="Arial"/>
                <w:sz w:val="18"/>
                <w:szCs w:val="18"/>
              </w:rPr>
              <w:t xml:space="preserve"> major </w:t>
            </w:r>
            <w:r>
              <w:rPr>
                <w:rFonts w:ascii="Gotham Book" w:eastAsia="Gotham Book" w:hAnsi="Gotham Book" w:cs="Arial"/>
                <w:sz w:val="18"/>
                <w:szCs w:val="18"/>
              </w:rPr>
              <w:t>areas of inquiry. Indicate</w:t>
            </w:r>
            <w:r w:rsidRPr="00C55F1C">
              <w:rPr>
                <w:rFonts w:ascii="Gotham Book" w:eastAsia="Gotham Book" w:hAnsi="Gotham Book" w:cs="Arial"/>
                <w:sz w:val="18"/>
                <w:szCs w:val="18"/>
              </w:rPr>
              <w:t xml:space="preserve"> prominent themes</w:t>
            </w:r>
            <w:r>
              <w:rPr>
                <w:rFonts w:ascii="Gotham Book" w:eastAsia="Gotham Book" w:hAnsi="Gotham Book" w:cs="Arial"/>
                <w:sz w:val="18"/>
                <w:szCs w:val="18"/>
              </w:rPr>
              <w:t>, issues,</w:t>
            </w:r>
            <w:r w:rsidRPr="00C55F1C">
              <w:rPr>
                <w:rFonts w:ascii="Gotham Book" w:eastAsia="Gotham Book" w:hAnsi="Gotham Book" w:cs="Arial"/>
                <w:sz w:val="18"/>
                <w:szCs w:val="18"/>
              </w:rPr>
              <w:t xml:space="preserve"> or questions expl</w:t>
            </w:r>
            <w:r>
              <w:rPr>
                <w:rFonts w:ascii="Gotham Book" w:eastAsia="Gotham Book" w:hAnsi="Gotham Book" w:cs="Arial"/>
                <w:sz w:val="18"/>
                <w:szCs w:val="18"/>
              </w:rPr>
              <w:t>ored.</w:t>
            </w:r>
          </w:p>
          <w:p w14:paraId="5AE59D77" w14:textId="2A48BD1B" w:rsidR="00D81C55" w:rsidRDefault="00D81C55" w:rsidP="006141E3">
            <w:pPr>
              <w:spacing w:line="276" w:lineRule="auto"/>
              <w:contextualSpacing/>
              <w:rPr>
                <w:rFonts w:ascii="Gotham Book" w:eastAsia="Gotham Book" w:hAnsi="Gotham Book" w:cs="Arial"/>
                <w:sz w:val="18"/>
                <w:szCs w:val="18"/>
              </w:rPr>
            </w:pPr>
            <w:r w:rsidRPr="00C55F1C">
              <w:rPr>
                <w:rFonts w:ascii="Gotham Book" w:eastAsia="Gotham Book" w:hAnsi="Gotham Book" w:cs="Arial"/>
                <w:sz w:val="18"/>
                <w:szCs w:val="18"/>
              </w:rPr>
              <w:t>- Describe major activities or achievements in your career</w:t>
            </w:r>
            <w:r w:rsidR="009A6F3C">
              <w:rPr>
                <w:rFonts w:ascii="Gotham Book" w:eastAsia="Gotham Book" w:hAnsi="Gotham Book" w:cs="Arial"/>
                <w:sz w:val="18"/>
                <w:szCs w:val="18"/>
              </w:rPr>
              <w:t>/organizational history</w:t>
            </w:r>
            <w:r w:rsidRPr="00C55F1C">
              <w:rPr>
                <w:rFonts w:ascii="Gotham Book" w:eastAsia="Gotham Book" w:hAnsi="Gotham Book" w:cs="Arial"/>
                <w:sz w:val="18"/>
                <w:szCs w:val="18"/>
              </w:rPr>
              <w:t xml:space="preserve">. </w:t>
            </w:r>
          </w:p>
          <w:p w14:paraId="35D6C02A" w14:textId="77777777" w:rsidR="00D81C55" w:rsidRPr="00C55F1C" w:rsidRDefault="00D81C55" w:rsidP="006141E3">
            <w:pPr>
              <w:spacing w:line="276" w:lineRule="auto"/>
              <w:contextualSpacing/>
              <w:rPr>
                <w:rFonts w:ascii="Gotham Book" w:eastAsia="Gotham Book" w:hAnsi="Gotham Book" w:cs="Arial"/>
                <w:sz w:val="18"/>
                <w:szCs w:val="18"/>
              </w:rPr>
            </w:pPr>
            <w:r>
              <w:rPr>
                <w:rFonts w:ascii="Gotham Book" w:eastAsia="Gotham Book" w:hAnsi="Gotham Book" w:cs="Arial"/>
                <w:sz w:val="18"/>
                <w:szCs w:val="18"/>
              </w:rPr>
              <w:t xml:space="preserve">- </w:t>
            </w:r>
            <w:r w:rsidRPr="00B866D8">
              <w:rPr>
                <w:rFonts w:ascii="Gotham Book" w:eastAsia="Gotham Book" w:hAnsi="Gotham Book" w:cs="Arial"/>
                <w:sz w:val="18"/>
                <w:szCs w:val="18"/>
              </w:rPr>
              <w:t>List of SF-based activities.</w:t>
            </w:r>
          </w:p>
          <w:p w14:paraId="3F758C9A" w14:textId="77777777" w:rsidR="00D81C55" w:rsidRDefault="00D81C55" w:rsidP="006141E3">
            <w:pPr>
              <w:spacing w:line="276" w:lineRule="auto"/>
              <w:contextualSpacing/>
              <w:rPr>
                <w:rFonts w:ascii="Gotham Book" w:eastAsia="Gotham Book" w:hAnsi="Gotham Book" w:cs="Arial"/>
                <w:sz w:val="18"/>
                <w:szCs w:val="18"/>
              </w:rPr>
            </w:pPr>
            <w:r w:rsidRPr="00C55F1C">
              <w:rPr>
                <w:rFonts w:ascii="Gotham Book" w:eastAsia="Gotham Book" w:hAnsi="Gotham Book" w:cs="Arial"/>
                <w:sz w:val="18"/>
                <w:szCs w:val="18"/>
              </w:rPr>
              <w:t>-</w:t>
            </w:r>
            <w:r>
              <w:rPr>
                <w:rFonts w:ascii="Gotham Book" w:eastAsia="Gotham Book" w:hAnsi="Gotham Book" w:cs="Arial"/>
                <w:sz w:val="18"/>
                <w:szCs w:val="18"/>
              </w:rPr>
              <w:t xml:space="preserve"> </w:t>
            </w:r>
            <w:r w:rsidR="009A6F3C" w:rsidRPr="009A6F3C">
              <w:rPr>
                <w:rFonts w:ascii="Gotham Book" w:eastAsia="Gotham Book" w:hAnsi="Gotham Book" w:cs="Arial"/>
                <w:b/>
                <w:sz w:val="18"/>
                <w:szCs w:val="18"/>
              </w:rPr>
              <w:t>Individual Artist:</w:t>
            </w:r>
            <w:r w:rsidR="009A6F3C">
              <w:rPr>
                <w:rFonts w:ascii="Gotham Book" w:eastAsia="Gotham Book" w:hAnsi="Gotham Book" w:cs="Arial"/>
                <w:sz w:val="18"/>
                <w:szCs w:val="18"/>
              </w:rPr>
              <w:t xml:space="preserve"> </w:t>
            </w:r>
            <w:r w:rsidRPr="00C55F1C">
              <w:rPr>
                <w:rFonts w:ascii="Gotham Book" w:eastAsia="Gotham Book" w:hAnsi="Gotham Book" w:cs="Arial"/>
                <w:sz w:val="18"/>
                <w:szCs w:val="18"/>
              </w:rPr>
              <w:t xml:space="preserve">Submit a </w:t>
            </w:r>
            <w:r>
              <w:rPr>
                <w:rFonts w:ascii="Gotham Book" w:eastAsia="Gotham Book" w:hAnsi="Gotham Book" w:cs="Arial"/>
                <w:sz w:val="18"/>
                <w:szCs w:val="18"/>
              </w:rPr>
              <w:t>r</w:t>
            </w:r>
            <w:r w:rsidRPr="00C55F1C">
              <w:rPr>
                <w:rFonts w:ascii="Gotham Book" w:eastAsia="Gotham Book" w:hAnsi="Gotham Book" w:cs="Arial"/>
                <w:sz w:val="18"/>
                <w:szCs w:val="18"/>
              </w:rPr>
              <w:t>esume or CV, maximum of 2 pages.</w:t>
            </w:r>
          </w:p>
          <w:p w14:paraId="0A96CE3F" w14:textId="2823A215" w:rsidR="009A6F3C" w:rsidRPr="00C55F1C" w:rsidRDefault="009A6F3C" w:rsidP="006141E3">
            <w:pPr>
              <w:spacing w:line="276" w:lineRule="auto"/>
              <w:contextualSpacing/>
              <w:rPr>
                <w:rFonts w:ascii="Gotham Book" w:hAnsi="Gotham Book"/>
                <w:sz w:val="18"/>
                <w:szCs w:val="18"/>
              </w:rPr>
            </w:pPr>
            <w:r w:rsidRPr="009A6F3C">
              <w:rPr>
                <w:rFonts w:ascii="Gotham Book" w:eastAsia="Gotham Book" w:hAnsi="Gotham Book" w:cs="Arial"/>
                <w:b/>
                <w:sz w:val="18"/>
                <w:szCs w:val="18"/>
              </w:rPr>
              <w:t>-Organization</w:t>
            </w:r>
            <w:r>
              <w:rPr>
                <w:rFonts w:ascii="Gotham Book" w:eastAsia="Gotham Book" w:hAnsi="Gotham Book" w:cs="Arial"/>
                <w:sz w:val="18"/>
                <w:szCs w:val="18"/>
              </w:rPr>
              <w:t>: Submit a list of activities, maximum of 2 pages</w:t>
            </w:r>
          </w:p>
        </w:tc>
      </w:tr>
      <w:tr w:rsidR="00D81C55" w:rsidRPr="00C55F1C" w14:paraId="45637DB1" w14:textId="77777777" w:rsidTr="006141E3">
        <w:trPr>
          <w:trHeight w:val="340"/>
        </w:trPr>
        <w:tc>
          <w:tcPr>
            <w:tcW w:w="1728" w:type="dxa"/>
            <w:vMerge/>
            <w:tcBorders>
              <w:left w:val="single" w:sz="24" w:space="0" w:color="BFBFBF" w:themeColor="background1" w:themeShade="BF"/>
              <w:right w:val="single" w:sz="8" w:space="0" w:color="BFBFBF" w:themeColor="background1" w:themeShade="BF"/>
            </w:tcBorders>
            <w:vAlign w:val="center"/>
          </w:tcPr>
          <w:p w14:paraId="1634B9DA" w14:textId="77777777" w:rsidR="00D81C55" w:rsidRPr="00383854" w:rsidRDefault="00D81C55" w:rsidP="006141E3">
            <w:pPr>
              <w:contextualSpacing/>
              <w:rPr>
                <w:rFonts w:ascii="Gotham Book" w:hAnsi="Gotham Book" w:cs="Arial"/>
                <w:b/>
                <w:sz w:val="20"/>
                <w:szCs w:val="18"/>
              </w:rPr>
            </w:pPr>
          </w:p>
        </w:tc>
        <w:tc>
          <w:tcPr>
            <w:tcW w:w="990" w:type="dxa"/>
            <w:tcBorders>
              <w:top w:val="single" w:sz="8" w:space="0" w:color="BFBFBF" w:themeColor="background1" w:themeShade="BF"/>
              <w:left w:val="single" w:sz="8" w:space="0" w:color="BFBFBF" w:themeColor="background1" w:themeShade="BF"/>
              <w:bottom w:val="single" w:sz="8" w:space="0" w:color="BFBFBF" w:themeColor="background1" w:themeShade="BF"/>
              <w:right w:val="dotted" w:sz="4" w:space="0" w:color="D9D9D9" w:themeColor="background1" w:themeShade="D9"/>
            </w:tcBorders>
          </w:tcPr>
          <w:p w14:paraId="7FCAAF3E" w14:textId="77777777" w:rsidR="00D81C55" w:rsidRPr="00C55F1C" w:rsidRDefault="00D81C55" w:rsidP="006141E3">
            <w:pPr>
              <w:spacing w:line="276" w:lineRule="auto"/>
              <w:contextualSpacing/>
              <w:jc w:val="center"/>
              <w:rPr>
                <w:rFonts w:ascii="Gotham Book" w:hAnsi="Gotham Book"/>
                <w:sz w:val="18"/>
                <w:szCs w:val="18"/>
              </w:rPr>
            </w:pPr>
            <w:r>
              <w:rPr>
                <w:rFonts w:ascii="Gotham Book" w:hAnsi="Gotham Book"/>
                <w:sz w:val="18"/>
                <w:szCs w:val="18"/>
              </w:rPr>
              <w:t>10</w:t>
            </w:r>
          </w:p>
        </w:tc>
        <w:tc>
          <w:tcPr>
            <w:tcW w:w="3420" w:type="dxa"/>
            <w:tcBorders>
              <w:top w:val="single" w:sz="8" w:space="0" w:color="BFBFBF" w:themeColor="background1" w:themeShade="BF"/>
              <w:left w:val="dotted" w:sz="4" w:space="0" w:color="D9D9D9" w:themeColor="background1" w:themeShade="D9"/>
              <w:bottom w:val="single" w:sz="8" w:space="0" w:color="BFBFBF" w:themeColor="background1" w:themeShade="BF"/>
              <w:right w:val="single" w:sz="4" w:space="0" w:color="BFBFBF" w:themeColor="background1" w:themeShade="BF"/>
            </w:tcBorders>
          </w:tcPr>
          <w:p w14:paraId="1DB1CF91" w14:textId="77777777" w:rsidR="00D81C55" w:rsidRPr="00C55F1C" w:rsidRDefault="00D81C55" w:rsidP="006141E3">
            <w:pPr>
              <w:spacing w:line="276" w:lineRule="auto"/>
              <w:contextualSpacing/>
              <w:rPr>
                <w:rFonts w:ascii="Gotham Book" w:hAnsi="Gotham Book"/>
                <w:sz w:val="18"/>
                <w:szCs w:val="18"/>
              </w:rPr>
            </w:pPr>
            <w:r w:rsidRPr="00C55F1C">
              <w:rPr>
                <w:rFonts w:ascii="Gotham Book" w:eastAsia="Gotham Book" w:hAnsi="Gotham Book" w:cs="Arial"/>
                <w:sz w:val="18"/>
                <w:szCs w:val="18"/>
              </w:rPr>
              <w:t xml:space="preserve">Work samples demonstrate artistic vision, craftsmanship, and </w:t>
            </w:r>
            <w:r>
              <w:rPr>
                <w:rFonts w:ascii="Gotham Book" w:eastAsia="Gotham Book" w:hAnsi="Gotham Book" w:cs="Arial"/>
                <w:sz w:val="18"/>
                <w:szCs w:val="18"/>
              </w:rPr>
              <w:t>ability to execute the proposed project</w:t>
            </w:r>
            <w:r w:rsidRPr="00C55F1C">
              <w:rPr>
                <w:rFonts w:ascii="Gotham Book" w:eastAsia="Gotham Book" w:hAnsi="Gotham Book" w:cs="Arial"/>
                <w:sz w:val="18"/>
                <w:szCs w:val="18"/>
              </w:rPr>
              <w:t>.</w:t>
            </w:r>
          </w:p>
        </w:tc>
        <w:tc>
          <w:tcPr>
            <w:tcW w:w="4320" w:type="dxa"/>
            <w:tcBorders>
              <w:top w:val="single" w:sz="8" w:space="0" w:color="BFBFBF" w:themeColor="background1" w:themeShade="BF"/>
              <w:left w:val="single" w:sz="4" w:space="0" w:color="BFBFBF" w:themeColor="background1" w:themeShade="BF"/>
              <w:bottom w:val="single" w:sz="8" w:space="0" w:color="BFBFBF" w:themeColor="background1" w:themeShade="BF"/>
              <w:right w:val="single" w:sz="24" w:space="0" w:color="BFBFBF" w:themeColor="background1" w:themeShade="BF"/>
            </w:tcBorders>
          </w:tcPr>
          <w:p w14:paraId="4974B2D6" w14:textId="32049104" w:rsidR="00D81C55" w:rsidRPr="00C55F1C" w:rsidRDefault="009A6F3C" w:rsidP="006141E3">
            <w:pPr>
              <w:spacing w:line="276" w:lineRule="auto"/>
              <w:contextualSpacing/>
              <w:rPr>
                <w:rFonts w:ascii="Gotham Book" w:eastAsia="Gotham Book" w:hAnsi="Gotham Book" w:cs="Arial"/>
                <w:sz w:val="18"/>
                <w:szCs w:val="18"/>
              </w:rPr>
            </w:pPr>
            <w:r>
              <w:rPr>
                <w:rFonts w:ascii="Gotham Book" w:eastAsia="Gotham Book" w:hAnsi="Gotham Book" w:cs="Arial"/>
                <w:sz w:val="18"/>
                <w:szCs w:val="18"/>
              </w:rPr>
              <w:t>- Provide a maximum of three</w:t>
            </w:r>
            <w:r w:rsidR="00D81C55" w:rsidRPr="00C55F1C">
              <w:rPr>
                <w:rFonts w:ascii="Gotham Book" w:eastAsia="Gotham Book" w:hAnsi="Gotham Book" w:cs="Arial"/>
                <w:sz w:val="18"/>
                <w:szCs w:val="18"/>
              </w:rPr>
              <w:t xml:space="preserve"> </w:t>
            </w:r>
            <w:r w:rsidR="00D81C55">
              <w:rPr>
                <w:rFonts w:ascii="Gotham Book" w:eastAsia="Gotham Book" w:hAnsi="Gotham Book" w:cs="Arial"/>
                <w:sz w:val="18"/>
                <w:szCs w:val="18"/>
              </w:rPr>
              <w:t>w</w:t>
            </w:r>
            <w:r w:rsidR="00D81C55" w:rsidRPr="00C55F1C">
              <w:rPr>
                <w:rFonts w:ascii="Gotham Book" w:eastAsia="Gotham Book" w:hAnsi="Gotham Book" w:cs="Arial"/>
                <w:sz w:val="18"/>
                <w:szCs w:val="18"/>
              </w:rPr>
              <w:t xml:space="preserve">ork </w:t>
            </w:r>
            <w:r w:rsidR="00D81C55">
              <w:rPr>
                <w:rFonts w:ascii="Gotham Book" w:eastAsia="Gotham Book" w:hAnsi="Gotham Book" w:cs="Arial"/>
                <w:sz w:val="18"/>
                <w:szCs w:val="18"/>
              </w:rPr>
              <w:t>s</w:t>
            </w:r>
            <w:r w:rsidR="00D81C55" w:rsidRPr="00C55F1C">
              <w:rPr>
                <w:rFonts w:ascii="Gotham Book" w:eastAsia="Gotham Book" w:hAnsi="Gotham Book" w:cs="Arial"/>
                <w:sz w:val="18"/>
                <w:szCs w:val="18"/>
              </w:rPr>
              <w:t>amples</w:t>
            </w:r>
            <w:r w:rsidR="00D81C55">
              <w:rPr>
                <w:rFonts w:ascii="Gotham Book" w:eastAsia="Gotham Book" w:hAnsi="Gotham Book" w:cs="Arial"/>
                <w:sz w:val="18"/>
                <w:szCs w:val="18"/>
              </w:rPr>
              <w:t>.</w:t>
            </w:r>
          </w:p>
          <w:p w14:paraId="1CFD8852" w14:textId="77777777" w:rsidR="00D81C55" w:rsidRPr="00C55F1C" w:rsidRDefault="00D81C55" w:rsidP="006141E3">
            <w:pPr>
              <w:spacing w:line="276" w:lineRule="auto"/>
              <w:contextualSpacing/>
              <w:rPr>
                <w:rFonts w:ascii="Gotham Book" w:hAnsi="Gotham Book"/>
                <w:sz w:val="18"/>
                <w:szCs w:val="18"/>
              </w:rPr>
            </w:pPr>
          </w:p>
        </w:tc>
      </w:tr>
    </w:tbl>
    <w:p w14:paraId="14D9C938" w14:textId="77777777" w:rsidR="00D81C55" w:rsidRDefault="00D81C55" w:rsidP="00D81C55"/>
    <w:p w14:paraId="7E0DB301" w14:textId="76353BB8" w:rsidR="00D81C55" w:rsidRPr="004F4BF4" w:rsidRDefault="00C45BF3" w:rsidP="009A6F3C">
      <w:pPr>
        <w:spacing w:after="0" w:line="240" w:lineRule="auto"/>
        <w:ind w:left="360"/>
        <w:rPr>
          <w:rFonts w:ascii="Gotham Book" w:hAnsi="Gotham Book"/>
          <w:highlight w:val="yellow"/>
        </w:rPr>
      </w:pPr>
      <w:r>
        <w:rPr>
          <w:rFonts w:ascii="Gotham Bold" w:hAnsi="Gotham Bold"/>
          <w:color w:val="959595"/>
          <w:sz w:val="36"/>
          <w:szCs w:val="36"/>
        </w:rPr>
        <w:br w:type="page"/>
      </w:r>
    </w:p>
    <w:p w14:paraId="1A29B8EB" w14:textId="35F9511F" w:rsidR="00C45BF3" w:rsidRDefault="00C45BF3" w:rsidP="00C45BF3">
      <w:pPr>
        <w:spacing w:after="0"/>
        <w:contextualSpacing/>
        <w:rPr>
          <w:rFonts w:ascii="Gotham Bold" w:hAnsi="Gotham Bold"/>
          <w:color w:val="959595"/>
          <w:sz w:val="36"/>
          <w:szCs w:val="36"/>
        </w:rPr>
      </w:pPr>
      <w:r>
        <w:rPr>
          <w:rFonts w:ascii="Gotham Bold" w:hAnsi="Gotham Bold"/>
          <w:color w:val="959595"/>
          <w:sz w:val="36"/>
          <w:szCs w:val="36"/>
        </w:rPr>
        <w:lastRenderedPageBreak/>
        <w:t xml:space="preserve">Application </w:t>
      </w:r>
    </w:p>
    <w:p w14:paraId="582D2771" w14:textId="4DB79438" w:rsidR="00C45BF3" w:rsidRDefault="00C45BF3" w:rsidP="00C45BF3">
      <w:pPr>
        <w:spacing w:after="0"/>
        <w:contextualSpacing/>
        <w:rPr>
          <w:rFonts w:ascii="Gotham Book" w:eastAsia="Calibri" w:hAnsi="Gotham Book" w:cs="Arial"/>
        </w:rPr>
      </w:pPr>
      <w:r>
        <w:rPr>
          <w:rFonts w:ascii="Gotham Book" w:eastAsia="Calibri" w:hAnsi="Gotham Book" w:cs="Arial"/>
        </w:rPr>
        <w:t>In a separate word document, please answer the following questions</w:t>
      </w:r>
      <w:r w:rsidR="008F4BED">
        <w:rPr>
          <w:rFonts w:ascii="Gotham Book" w:eastAsia="Calibri" w:hAnsi="Gotham Book" w:cs="Arial"/>
        </w:rPr>
        <w:t xml:space="preserve"> and email</w:t>
      </w:r>
      <w:r w:rsidR="009A6F3C">
        <w:rPr>
          <w:rFonts w:ascii="Gotham Book" w:eastAsia="Calibri" w:hAnsi="Gotham Book" w:cs="Arial"/>
        </w:rPr>
        <w:t>, along wi</w:t>
      </w:r>
      <w:r w:rsidR="00105DB1">
        <w:rPr>
          <w:rFonts w:ascii="Gotham Book" w:eastAsia="Calibri" w:hAnsi="Gotham Book" w:cs="Arial"/>
        </w:rPr>
        <w:t>th attachments and work samples to</w:t>
      </w:r>
      <w:r w:rsidR="009A6F3C">
        <w:rPr>
          <w:rFonts w:ascii="Gotham Book" w:eastAsia="Calibri" w:hAnsi="Gotham Book" w:cs="Arial"/>
        </w:rPr>
        <w:t xml:space="preserve"> </w:t>
      </w:r>
      <w:hyperlink r:id="rId18" w:history="1">
        <w:r w:rsidR="008F4BED" w:rsidRPr="00B932E0">
          <w:rPr>
            <w:rStyle w:val="Hyperlink"/>
            <w:rFonts w:ascii="Gotham Book" w:eastAsia="Calibri" w:hAnsi="Gotham Book" w:cs="Arial"/>
          </w:rPr>
          <w:t>barbara.mumby@sfgov.org</w:t>
        </w:r>
      </w:hyperlink>
      <w:r w:rsidR="008F4BED">
        <w:rPr>
          <w:rFonts w:ascii="Gotham Book" w:eastAsia="Calibri" w:hAnsi="Gotham Book" w:cs="Arial"/>
        </w:rPr>
        <w:t xml:space="preserve"> no later than </w:t>
      </w:r>
      <w:r w:rsidR="008F4BED" w:rsidRPr="007B7EED">
        <w:rPr>
          <w:rFonts w:ascii="Gotham Book" w:eastAsia="Calibri" w:hAnsi="Gotham Book" w:cs="Arial"/>
          <w:b/>
        </w:rPr>
        <w:t xml:space="preserve">12 noon </w:t>
      </w:r>
      <w:r w:rsidR="007B7EED">
        <w:rPr>
          <w:rFonts w:ascii="Gotham Book" w:eastAsia="Calibri" w:hAnsi="Gotham Book" w:cs="Arial"/>
          <w:b/>
        </w:rPr>
        <w:t xml:space="preserve">PST </w:t>
      </w:r>
      <w:r w:rsidR="008F4BED" w:rsidRPr="007B7EED">
        <w:rPr>
          <w:rFonts w:ascii="Gotham Book" w:eastAsia="Calibri" w:hAnsi="Gotham Book" w:cs="Arial"/>
          <w:b/>
        </w:rPr>
        <w:t xml:space="preserve">on </w:t>
      </w:r>
      <w:r w:rsidR="009A6F3C" w:rsidRPr="007B7EED">
        <w:rPr>
          <w:rFonts w:ascii="Gotham Book" w:eastAsia="Calibri" w:hAnsi="Gotham Book" w:cs="Arial"/>
          <w:b/>
        </w:rPr>
        <w:t>Monday, April 8</w:t>
      </w:r>
      <w:r w:rsidR="009C1D6D" w:rsidRPr="007B7EED">
        <w:rPr>
          <w:rFonts w:ascii="Gotham Book" w:eastAsia="Calibri" w:hAnsi="Gotham Book" w:cs="Arial"/>
          <w:b/>
        </w:rPr>
        <w:t>, 2019</w:t>
      </w:r>
      <w:r>
        <w:rPr>
          <w:rFonts w:ascii="Gotham Book" w:eastAsia="Calibri" w:hAnsi="Gotham Book" w:cs="Arial"/>
        </w:rPr>
        <w:t>:</w:t>
      </w:r>
    </w:p>
    <w:p w14:paraId="39232E1F" w14:textId="587E2AB1" w:rsidR="00D81C55" w:rsidRDefault="00D81C55" w:rsidP="00C45BF3">
      <w:pPr>
        <w:spacing w:after="0"/>
        <w:contextualSpacing/>
        <w:rPr>
          <w:rFonts w:ascii="Gotham Book" w:eastAsia="Calibri" w:hAnsi="Gotham Book" w:cs="Arial"/>
        </w:rPr>
      </w:pPr>
    </w:p>
    <w:p w14:paraId="47F11FCA" w14:textId="77777777" w:rsidR="00915CA5" w:rsidRPr="00915CA5" w:rsidRDefault="00C42DB5" w:rsidP="00C45BF3">
      <w:pPr>
        <w:spacing w:after="0"/>
        <w:contextualSpacing/>
        <w:rPr>
          <w:rFonts w:ascii="Gotham Book" w:eastAsia="Calibri" w:hAnsi="Gotham Book" w:cs="Arial"/>
          <w:b/>
          <w:color w:val="FF0000"/>
        </w:rPr>
      </w:pPr>
      <w:r w:rsidRPr="00915CA5">
        <w:rPr>
          <w:rFonts w:ascii="Gotham Book" w:eastAsia="Calibri" w:hAnsi="Gotham Book" w:cs="Arial"/>
          <w:b/>
          <w:color w:val="FF0000"/>
        </w:rPr>
        <w:t>COVER PAGE</w:t>
      </w:r>
    </w:p>
    <w:p w14:paraId="658206C2" w14:textId="7502DD7A" w:rsidR="00105DB1" w:rsidRPr="00915CA5" w:rsidRDefault="00C42DB5" w:rsidP="00915CA5">
      <w:pPr>
        <w:spacing w:after="0"/>
        <w:ind w:firstLine="720"/>
        <w:contextualSpacing/>
        <w:rPr>
          <w:rFonts w:ascii="Gotham Book" w:eastAsia="Calibri" w:hAnsi="Gotham Book" w:cs="Arial"/>
          <w:b/>
        </w:rPr>
      </w:pPr>
      <w:r w:rsidRPr="00915CA5">
        <w:rPr>
          <w:rFonts w:ascii="Gotham Book" w:eastAsia="Calibri" w:hAnsi="Gotham Book" w:cs="Arial"/>
          <w:b/>
        </w:rPr>
        <w:t>Include</w:t>
      </w:r>
      <w:r w:rsidR="00105DB1" w:rsidRPr="00915CA5">
        <w:rPr>
          <w:rFonts w:ascii="Gotham Book" w:eastAsia="Calibri" w:hAnsi="Gotham Book" w:cs="Arial"/>
          <w:b/>
        </w:rPr>
        <w:t xml:space="preserve"> the following information:</w:t>
      </w:r>
    </w:p>
    <w:p w14:paraId="0D180A1F" w14:textId="77777777" w:rsidR="00B20475" w:rsidRDefault="00B20475" w:rsidP="00C45BF3">
      <w:pPr>
        <w:spacing w:after="0"/>
        <w:contextualSpacing/>
        <w:rPr>
          <w:rFonts w:ascii="Gotham Book" w:eastAsia="Calibri" w:hAnsi="Gotham Book" w:cs="Arial"/>
        </w:rPr>
      </w:pPr>
    </w:p>
    <w:p w14:paraId="0F756F7F" w14:textId="1C448E69" w:rsidR="00105DB1" w:rsidRDefault="00105DB1" w:rsidP="00915CA5">
      <w:pPr>
        <w:spacing w:after="0"/>
        <w:ind w:firstLine="720"/>
        <w:contextualSpacing/>
        <w:rPr>
          <w:rFonts w:ascii="Gotham Book" w:eastAsia="Calibri" w:hAnsi="Gotham Book" w:cs="Arial"/>
        </w:rPr>
      </w:pPr>
      <w:r>
        <w:rPr>
          <w:rFonts w:ascii="Gotham Book" w:eastAsia="Calibri" w:hAnsi="Gotham Book" w:cs="Arial"/>
        </w:rPr>
        <w:t>Name</w:t>
      </w:r>
    </w:p>
    <w:p w14:paraId="78DBFFF6" w14:textId="72FA64EF" w:rsidR="00105DB1" w:rsidRDefault="00105DB1" w:rsidP="00915CA5">
      <w:pPr>
        <w:spacing w:after="0"/>
        <w:ind w:firstLine="720"/>
        <w:contextualSpacing/>
        <w:rPr>
          <w:rFonts w:ascii="Gotham Book" w:eastAsia="Calibri" w:hAnsi="Gotham Book" w:cs="Arial"/>
        </w:rPr>
      </w:pPr>
      <w:r>
        <w:rPr>
          <w:rFonts w:ascii="Gotham Book" w:eastAsia="Calibri" w:hAnsi="Gotham Book" w:cs="Arial"/>
        </w:rPr>
        <w:t>Organization Name (if applicable)</w:t>
      </w:r>
    </w:p>
    <w:p w14:paraId="006FAD26" w14:textId="3BBE2040" w:rsidR="00105DB1" w:rsidRDefault="00105DB1" w:rsidP="00915CA5">
      <w:pPr>
        <w:spacing w:after="0"/>
        <w:ind w:firstLine="720"/>
        <w:contextualSpacing/>
        <w:rPr>
          <w:rFonts w:ascii="Gotham Book" w:eastAsia="Calibri" w:hAnsi="Gotham Book" w:cs="Arial"/>
        </w:rPr>
      </w:pPr>
      <w:r>
        <w:rPr>
          <w:rFonts w:ascii="Gotham Book" w:eastAsia="Calibri" w:hAnsi="Gotham Book" w:cs="Arial"/>
        </w:rPr>
        <w:t>Address</w:t>
      </w:r>
    </w:p>
    <w:p w14:paraId="07E81032" w14:textId="001D6725" w:rsidR="00105DB1" w:rsidRDefault="00105DB1" w:rsidP="00915CA5">
      <w:pPr>
        <w:spacing w:after="0"/>
        <w:ind w:firstLine="720"/>
        <w:contextualSpacing/>
        <w:rPr>
          <w:rFonts w:ascii="Gotham Book" w:eastAsia="Calibri" w:hAnsi="Gotham Book" w:cs="Arial"/>
        </w:rPr>
      </w:pPr>
      <w:r>
        <w:rPr>
          <w:rFonts w:ascii="Gotham Book" w:eastAsia="Calibri" w:hAnsi="Gotham Book" w:cs="Arial"/>
        </w:rPr>
        <w:t>Phone Number</w:t>
      </w:r>
    </w:p>
    <w:p w14:paraId="030AA74C" w14:textId="13D54315" w:rsidR="00105DB1" w:rsidRDefault="00105DB1" w:rsidP="00915CA5">
      <w:pPr>
        <w:spacing w:after="0"/>
        <w:ind w:firstLine="720"/>
        <w:contextualSpacing/>
        <w:rPr>
          <w:rFonts w:ascii="Gotham Book" w:eastAsia="Calibri" w:hAnsi="Gotham Book" w:cs="Arial"/>
        </w:rPr>
      </w:pPr>
      <w:r>
        <w:rPr>
          <w:rFonts w:ascii="Gotham Book" w:eastAsia="Calibri" w:hAnsi="Gotham Book" w:cs="Arial"/>
        </w:rPr>
        <w:t>Email</w:t>
      </w:r>
    </w:p>
    <w:p w14:paraId="777B47B4" w14:textId="37361335" w:rsidR="00105DB1" w:rsidRDefault="00105DB1" w:rsidP="00915CA5">
      <w:pPr>
        <w:spacing w:after="0"/>
        <w:ind w:firstLine="720"/>
        <w:contextualSpacing/>
        <w:rPr>
          <w:rFonts w:ascii="Gotham Book" w:eastAsia="Calibri" w:hAnsi="Gotham Book" w:cs="Arial"/>
        </w:rPr>
      </w:pPr>
      <w:r>
        <w:rPr>
          <w:rFonts w:ascii="Gotham Book" w:eastAsia="Calibri" w:hAnsi="Gotham Book" w:cs="Arial"/>
        </w:rPr>
        <w:t>Fiscal Sponsorship Information if applicable</w:t>
      </w:r>
    </w:p>
    <w:p w14:paraId="308BAA27" w14:textId="77777777" w:rsidR="00105DB1" w:rsidRPr="00915CA5" w:rsidRDefault="00105DB1" w:rsidP="00C45BF3">
      <w:pPr>
        <w:spacing w:after="0"/>
        <w:contextualSpacing/>
        <w:rPr>
          <w:rFonts w:ascii="Gotham Book" w:eastAsia="Calibri" w:hAnsi="Gotham Book" w:cs="Arial"/>
        </w:rPr>
      </w:pPr>
    </w:p>
    <w:p w14:paraId="3812CDFC" w14:textId="77777777" w:rsidR="00915CA5" w:rsidRPr="00915CA5" w:rsidRDefault="00915CA5" w:rsidP="00C45BF3">
      <w:pPr>
        <w:spacing w:after="0"/>
        <w:contextualSpacing/>
        <w:rPr>
          <w:rFonts w:ascii="Gotham Book" w:eastAsia="Calibri" w:hAnsi="Gotham Book" w:cs="Arial"/>
          <w:b/>
          <w:color w:val="FF0000"/>
        </w:rPr>
      </w:pPr>
      <w:r w:rsidRPr="00915CA5">
        <w:rPr>
          <w:rFonts w:ascii="Gotham Book" w:eastAsia="Calibri" w:hAnsi="Gotham Book" w:cs="Arial"/>
          <w:b/>
          <w:color w:val="FF0000"/>
        </w:rPr>
        <w:t>NARRATIVE</w:t>
      </w:r>
    </w:p>
    <w:p w14:paraId="41AE7CCD" w14:textId="3ECC20CA" w:rsidR="00105DB1" w:rsidRPr="00915CA5" w:rsidRDefault="00105DB1" w:rsidP="00915CA5">
      <w:pPr>
        <w:spacing w:after="0"/>
        <w:ind w:firstLine="720"/>
        <w:contextualSpacing/>
        <w:rPr>
          <w:rFonts w:ascii="Gotham Book" w:eastAsia="Calibri" w:hAnsi="Gotham Book" w:cs="Arial"/>
          <w:b/>
        </w:rPr>
      </w:pPr>
      <w:r w:rsidRPr="00915CA5">
        <w:rPr>
          <w:rFonts w:ascii="Gotham Book" w:eastAsia="Calibri" w:hAnsi="Gotham Book" w:cs="Arial"/>
          <w:b/>
        </w:rPr>
        <w:t>Answer the following questions in 12pt font</w:t>
      </w:r>
      <w:r w:rsidR="00B20475" w:rsidRPr="00915CA5">
        <w:rPr>
          <w:rFonts w:ascii="Gotham Book" w:eastAsia="Calibri" w:hAnsi="Gotham Book" w:cs="Arial"/>
          <w:b/>
        </w:rPr>
        <w:t xml:space="preserve"> (four-page maximum)</w:t>
      </w:r>
      <w:r w:rsidRPr="00915CA5">
        <w:rPr>
          <w:rFonts w:ascii="Gotham Book" w:eastAsia="Calibri" w:hAnsi="Gotham Book" w:cs="Arial"/>
          <w:b/>
        </w:rPr>
        <w:t>:</w:t>
      </w:r>
    </w:p>
    <w:p w14:paraId="11EF4CC9" w14:textId="77777777" w:rsidR="00105DB1" w:rsidRDefault="00105DB1" w:rsidP="00C45BF3">
      <w:pPr>
        <w:spacing w:after="0"/>
        <w:contextualSpacing/>
        <w:rPr>
          <w:rFonts w:ascii="Gotham Book" w:eastAsia="Calibri" w:hAnsi="Gotham Book" w:cs="Arial"/>
        </w:rPr>
      </w:pPr>
    </w:p>
    <w:p w14:paraId="7B38BADD" w14:textId="46157ECE" w:rsidR="00D81C55" w:rsidRPr="00105DB1" w:rsidRDefault="00D81C55" w:rsidP="00915CA5">
      <w:pPr>
        <w:spacing w:after="0"/>
        <w:contextualSpacing/>
        <w:rPr>
          <w:rFonts w:ascii="Gotham Book" w:eastAsia="Calibri" w:hAnsi="Gotham Book" w:cs="Arial"/>
          <w:b/>
        </w:rPr>
      </w:pPr>
      <w:r w:rsidRPr="00105DB1">
        <w:rPr>
          <w:rFonts w:ascii="Gotham Book" w:eastAsia="Calibri" w:hAnsi="Gotham Book" w:cs="Arial"/>
          <w:b/>
        </w:rPr>
        <w:t>Alignment with SFAC Cultural Equity Goals (20 points)</w:t>
      </w:r>
    </w:p>
    <w:p w14:paraId="44D17181" w14:textId="5AB34994" w:rsidR="00D81C55" w:rsidRDefault="00D81C55" w:rsidP="00C45BF3">
      <w:pPr>
        <w:spacing w:after="0"/>
        <w:contextualSpacing/>
        <w:rPr>
          <w:rFonts w:ascii="Gotham Book" w:eastAsia="Calibri" w:hAnsi="Gotham Book" w:cs="Arial"/>
        </w:rPr>
      </w:pPr>
    </w:p>
    <w:p w14:paraId="2B1AA269" w14:textId="2BA2EF64" w:rsidR="00D81C55" w:rsidRDefault="00D81C55" w:rsidP="00D81C55">
      <w:pPr>
        <w:pStyle w:val="ListParagraph"/>
        <w:numPr>
          <w:ilvl w:val="0"/>
          <w:numId w:val="34"/>
        </w:numPr>
        <w:spacing w:after="0"/>
        <w:rPr>
          <w:rFonts w:ascii="Gotham Book" w:eastAsia="Calibri" w:hAnsi="Gotham Book" w:cs="Arial"/>
        </w:rPr>
      </w:pPr>
      <w:r>
        <w:rPr>
          <w:rFonts w:ascii="Gotham Book" w:eastAsia="Calibri" w:hAnsi="Gotham Book" w:cs="Arial"/>
        </w:rPr>
        <w:t xml:space="preserve">Describe your relationship to historically marginalized communities. </w:t>
      </w:r>
    </w:p>
    <w:p w14:paraId="280A31EF" w14:textId="0DFD92AF" w:rsidR="00D81C55" w:rsidRDefault="00D81C55" w:rsidP="00D81C55">
      <w:pPr>
        <w:spacing w:after="0"/>
        <w:rPr>
          <w:rFonts w:ascii="Gotham Book" w:eastAsia="Calibri" w:hAnsi="Gotham Book" w:cs="Arial"/>
        </w:rPr>
      </w:pPr>
    </w:p>
    <w:p w14:paraId="0451AED5" w14:textId="21E40DEF" w:rsidR="00D81C55" w:rsidRPr="00105DB1" w:rsidRDefault="00D81C55" w:rsidP="00D81C55">
      <w:pPr>
        <w:spacing w:after="0"/>
        <w:rPr>
          <w:rFonts w:ascii="Gotham Book" w:eastAsia="Calibri" w:hAnsi="Gotham Book" w:cs="Arial"/>
          <w:b/>
        </w:rPr>
      </w:pPr>
      <w:r w:rsidRPr="00105DB1">
        <w:rPr>
          <w:rFonts w:ascii="Gotham Book" w:eastAsia="Calibri" w:hAnsi="Gotham Book" w:cs="Arial"/>
          <w:b/>
        </w:rPr>
        <w:t>Quality of Proposed Project (45 points)</w:t>
      </w:r>
    </w:p>
    <w:p w14:paraId="44F74A30" w14:textId="01B04A49" w:rsidR="00D81C55" w:rsidRDefault="00D81C55" w:rsidP="00D81C55">
      <w:pPr>
        <w:spacing w:after="0"/>
        <w:rPr>
          <w:rFonts w:ascii="Gotham Book" w:eastAsia="Calibri" w:hAnsi="Gotham Book" w:cs="Arial"/>
        </w:rPr>
      </w:pPr>
    </w:p>
    <w:p w14:paraId="631E82FF" w14:textId="1F2FB5E8" w:rsidR="00D81C55" w:rsidRDefault="00D81C55" w:rsidP="00D81C55">
      <w:pPr>
        <w:pStyle w:val="ListParagraph"/>
        <w:numPr>
          <w:ilvl w:val="0"/>
          <w:numId w:val="34"/>
        </w:numPr>
        <w:spacing w:after="0"/>
        <w:rPr>
          <w:rFonts w:ascii="Gotham Book" w:eastAsia="Calibri" w:hAnsi="Gotham Book" w:cs="Arial"/>
        </w:rPr>
      </w:pPr>
      <w:r>
        <w:rPr>
          <w:rFonts w:ascii="Gotham Book" w:eastAsia="Calibri" w:hAnsi="Gotham Book" w:cs="Arial"/>
        </w:rPr>
        <w:t>Describe your proposed project in detail. What is the concept? What are your goals, areas of exploration, and primary methods or techniques?</w:t>
      </w:r>
    </w:p>
    <w:p w14:paraId="04623697" w14:textId="764D1000" w:rsidR="00D81C55" w:rsidRDefault="00D81C55" w:rsidP="00D81C55">
      <w:pPr>
        <w:pStyle w:val="ListParagraph"/>
        <w:numPr>
          <w:ilvl w:val="0"/>
          <w:numId w:val="34"/>
        </w:numPr>
        <w:spacing w:after="0"/>
        <w:rPr>
          <w:rFonts w:ascii="Gotham Book" w:eastAsia="Calibri" w:hAnsi="Gotham Book" w:cs="Arial"/>
        </w:rPr>
      </w:pPr>
      <w:r>
        <w:rPr>
          <w:rFonts w:ascii="Gotham Book" w:eastAsia="Calibri" w:hAnsi="Gotham Book" w:cs="Arial"/>
        </w:rPr>
        <w:t>Describe the significance of this project for you</w:t>
      </w:r>
      <w:r w:rsidR="001062FE">
        <w:rPr>
          <w:rFonts w:ascii="Gotham Book" w:eastAsia="Calibri" w:hAnsi="Gotham Book" w:cs="Arial"/>
        </w:rPr>
        <w:t xml:space="preserve"> </w:t>
      </w:r>
      <w:r>
        <w:rPr>
          <w:rFonts w:ascii="Gotham Book" w:eastAsia="Calibri" w:hAnsi="Gotham Book" w:cs="Arial"/>
        </w:rPr>
        <w:t>at this time. What long-term impact will this have on future opportunities?</w:t>
      </w:r>
    </w:p>
    <w:p w14:paraId="6FCF0B2D" w14:textId="7A6DA378" w:rsidR="00D81C55" w:rsidRDefault="00D81C55" w:rsidP="00D81C55">
      <w:pPr>
        <w:pStyle w:val="ListParagraph"/>
        <w:numPr>
          <w:ilvl w:val="0"/>
          <w:numId w:val="34"/>
        </w:numPr>
        <w:spacing w:after="0"/>
        <w:rPr>
          <w:rFonts w:ascii="Gotham Book" w:eastAsia="Calibri" w:hAnsi="Gotham Book" w:cs="Arial"/>
        </w:rPr>
      </w:pPr>
      <w:r>
        <w:rPr>
          <w:rFonts w:ascii="Gotham Book" w:eastAsia="Calibri" w:hAnsi="Gotham Book" w:cs="Arial"/>
        </w:rPr>
        <w:t xml:space="preserve">Describe your evaluation and documentation plans. </w:t>
      </w:r>
    </w:p>
    <w:p w14:paraId="5B25368B" w14:textId="62BC64D5" w:rsidR="00D81C55" w:rsidRDefault="00D81C55" w:rsidP="00D81C55">
      <w:pPr>
        <w:pStyle w:val="ListParagraph"/>
        <w:numPr>
          <w:ilvl w:val="0"/>
          <w:numId w:val="34"/>
        </w:numPr>
        <w:spacing w:after="0"/>
        <w:rPr>
          <w:rFonts w:ascii="Gotham Book" w:eastAsia="Calibri" w:hAnsi="Gotham Book" w:cs="Arial"/>
        </w:rPr>
      </w:pPr>
      <w:r>
        <w:rPr>
          <w:rFonts w:ascii="Gotham Book" w:eastAsia="Calibri" w:hAnsi="Gotham Book" w:cs="Arial"/>
        </w:rPr>
        <w:t xml:space="preserve">List up to five key activities and measured deliverables. </w:t>
      </w:r>
    </w:p>
    <w:p w14:paraId="707524C1" w14:textId="539B038F" w:rsidR="00D81C55" w:rsidRDefault="00D81C55" w:rsidP="00D81C55">
      <w:pPr>
        <w:spacing w:after="0"/>
        <w:rPr>
          <w:rFonts w:ascii="Gotham Book" w:eastAsia="Calibri" w:hAnsi="Gotham Book" w:cs="Arial"/>
        </w:rPr>
      </w:pPr>
    </w:p>
    <w:p w14:paraId="7CE46D79" w14:textId="4C8C1828" w:rsidR="00D81C55" w:rsidRPr="00105DB1" w:rsidRDefault="00D81C55" w:rsidP="00D81C55">
      <w:pPr>
        <w:spacing w:after="0"/>
        <w:rPr>
          <w:rFonts w:ascii="Gotham Book" w:eastAsia="Calibri" w:hAnsi="Gotham Book" w:cs="Arial"/>
          <w:b/>
        </w:rPr>
      </w:pPr>
      <w:r w:rsidRPr="00105DB1">
        <w:rPr>
          <w:rFonts w:ascii="Gotham Book" w:eastAsia="Calibri" w:hAnsi="Gotham Book" w:cs="Arial"/>
          <w:b/>
        </w:rPr>
        <w:t>Public Benefit (10 points)</w:t>
      </w:r>
    </w:p>
    <w:p w14:paraId="3587A44D" w14:textId="62B04BD9" w:rsidR="00D81C55" w:rsidRDefault="00D81C55" w:rsidP="00D81C55">
      <w:pPr>
        <w:spacing w:after="0"/>
        <w:rPr>
          <w:rFonts w:ascii="Gotham Book" w:eastAsia="Calibri" w:hAnsi="Gotham Book" w:cs="Arial"/>
        </w:rPr>
      </w:pPr>
    </w:p>
    <w:p w14:paraId="205A9D39" w14:textId="3D07B0C1" w:rsidR="00D81C55" w:rsidRDefault="004F4BF4" w:rsidP="00D81C55">
      <w:pPr>
        <w:pStyle w:val="ListParagraph"/>
        <w:numPr>
          <w:ilvl w:val="0"/>
          <w:numId w:val="34"/>
        </w:numPr>
        <w:spacing w:after="0"/>
        <w:rPr>
          <w:rFonts w:ascii="Gotham Book" w:eastAsia="Calibri" w:hAnsi="Gotham Book" w:cs="Arial"/>
        </w:rPr>
      </w:pPr>
      <w:r>
        <w:rPr>
          <w:rFonts w:ascii="Gotham Book" w:eastAsia="Calibri" w:hAnsi="Gotham Book" w:cs="Arial"/>
        </w:rPr>
        <w:t xml:space="preserve">Describe the </w:t>
      </w:r>
      <w:r w:rsidR="00713F0D">
        <w:rPr>
          <w:rFonts w:ascii="Gotham Book" w:eastAsia="Calibri" w:hAnsi="Gotham Book" w:cs="Arial"/>
        </w:rPr>
        <w:t xml:space="preserve">public presentation, </w:t>
      </w:r>
      <w:r>
        <w:rPr>
          <w:rFonts w:ascii="Gotham Book" w:eastAsia="Calibri" w:hAnsi="Gotham Book" w:cs="Arial"/>
        </w:rPr>
        <w:t xml:space="preserve">target audience and your relationship to them. </w:t>
      </w:r>
    </w:p>
    <w:p w14:paraId="271A5CE1" w14:textId="1D95D12A" w:rsidR="004F4BF4" w:rsidRDefault="004F4BF4" w:rsidP="00D81C55">
      <w:pPr>
        <w:pStyle w:val="ListParagraph"/>
        <w:numPr>
          <w:ilvl w:val="0"/>
          <w:numId w:val="34"/>
        </w:numPr>
        <w:spacing w:after="0"/>
        <w:rPr>
          <w:rFonts w:ascii="Gotham Book" w:eastAsia="Calibri" w:hAnsi="Gotham Book" w:cs="Arial"/>
        </w:rPr>
      </w:pPr>
      <w:r>
        <w:rPr>
          <w:rFonts w:ascii="Gotham Book" w:eastAsia="Calibri" w:hAnsi="Gotham Book" w:cs="Arial"/>
        </w:rPr>
        <w:t xml:space="preserve">Describe your outreach plan to the identified audience or community. </w:t>
      </w:r>
    </w:p>
    <w:p w14:paraId="178601D7" w14:textId="7F61D1F9" w:rsidR="004F4BF4" w:rsidRDefault="004F4BF4" w:rsidP="004F4BF4">
      <w:pPr>
        <w:spacing w:after="0"/>
        <w:rPr>
          <w:rFonts w:ascii="Gotham Book" w:eastAsia="Calibri" w:hAnsi="Gotham Book" w:cs="Arial"/>
        </w:rPr>
      </w:pPr>
    </w:p>
    <w:p w14:paraId="3C84DBD1" w14:textId="0831108E" w:rsidR="004F4BF4" w:rsidRPr="00105DB1" w:rsidRDefault="004F4BF4" w:rsidP="004F4BF4">
      <w:pPr>
        <w:spacing w:after="0"/>
        <w:rPr>
          <w:rFonts w:ascii="Gotham Book" w:eastAsia="Calibri" w:hAnsi="Gotham Book" w:cs="Arial"/>
          <w:b/>
        </w:rPr>
      </w:pPr>
      <w:r w:rsidRPr="00105DB1">
        <w:rPr>
          <w:rFonts w:ascii="Gotham Book" w:eastAsia="Calibri" w:hAnsi="Gotham Book" w:cs="Arial"/>
          <w:b/>
        </w:rPr>
        <w:t>Ability to Complete the Project (25 points)</w:t>
      </w:r>
    </w:p>
    <w:p w14:paraId="5D54D34D" w14:textId="4DDA2C5C" w:rsidR="004F4BF4" w:rsidRDefault="004F4BF4" w:rsidP="004F4BF4">
      <w:pPr>
        <w:spacing w:after="0"/>
        <w:rPr>
          <w:rFonts w:ascii="Gotham Book" w:eastAsia="Calibri" w:hAnsi="Gotham Book" w:cs="Arial"/>
        </w:rPr>
      </w:pPr>
    </w:p>
    <w:p w14:paraId="45E4AC86" w14:textId="5165C432" w:rsidR="004F4BF4" w:rsidRPr="009A6F3C" w:rsidRDefault="004F4BF4" w:rsidP="004F4BF4">
      <w:pPr>
        <w:pStyle w:val="ListParagraph"/>
        <w:numPr>
          <w:ilvl w:val="0"/>
          <w:numId w:val="34"/>
        </w:numPr>
        <w:spacing w:after="0"/>
        <w:rPr>
          <w:rFonts w:ascii="Gotham Book" w:eastAsia="Calibri" w:hAnsi="Gotham Book" w:cs="Arial"/>
        </w:rPr>
      </w:pPr>
      <w:r w:rsidRPr="009A6F3C">
        <w:rPr>
          <w:rFonts w:ascii="Gotham Book" w:eastAsia="Calibri" w:hAnsi="Gotham Book" w:cs="Arial"/>
        </w:rPr>
        <w:t xml:space="preserve">Describe your </w:t>
      </w:r>
      <w:r w:rsidR="001062FE" w:rsidRPr="009A6F3C">
        <w:rPr>
          <w:rFonts w:ascii="Gotham Book" w:eastAsia="Calibri" w:hAnsi="Gotham Book" w:cs="Arial"/>
        </w:rPr>
        <w:t>artistic</w:t>
      </w:r>
      <w:r w:rsidRPr="009A6F3C">
        <w:rPr>
          <w:rFonts w:ascii="Gotham Book" w:eastAsia="Calibri" w:hAnsi="Gotham Book" w:cs="Arial"/>
        </w:rPr>
        <w:t xml:space="preserve"> history and major areas of inquiry. Indicate prominent theme</w:t>
      </w:r>
      <w:r w:rsidR="009A6F3C" w:rsidRPr="009A6F3C">
        <w:rPr>
          <w:rFonts w:ascii="Gotham Book" w:eastAsia="Calibri" w:hAnsi="Gotham Book" w:cs="Arial"/>
        </w:rPr>
        <w:t>s, issues, or questions explored.</w:t>
      </w:r>
      <w:r w:rsidRPr="009A6F3C">
        <w:rPr>
          <w:rFonts w:ascii="Gotham Book" w:eastAsia="Calibri" w:hAnsi="Gotham Book" w:cs="Arial"/>
        </w:rPr>
        <w:t>.</w:t>
      </w:r>
    </w:p>
    <w:p w14:paraId="18F1AA20" w14:textId="7983CAB2" w:rsidR="004F4BF4" w:rsidRPr="009A6F3C" w:rsidRDefault="004F4BF4" w:rsidP="004F4BF4">
      <w:pPr>
        <w:pStyle w:val="ListParagraph"/>
        <w:numPr>
          <w:ilvl w:val="0"/>
          <w:numId w:val="34"/>
        </w:numPr>
        <w:spacing w:after="0"/>
        <w:rPr>
          <w:rFonts w:ascii="Gotham Book" w:eastAsia="Calibri" w:hAnsi="Gotham Book" w:cs="Arial"/>
        </w:rPr>
      </w:pPr>
      <w:r w:rsidRPr="009A6F3C">
        <w:rPr>
          <w:rFonts w:ascii="Gotham Book" w:eastAsia="Calibri" w:hAnsi="Gotham Book" w:cs="Arial"/>
        </w:rPr>
        <w:lastRenderedPageBreak/>
        <w:t>Describe major activities or achievements in your career</w:t>
      </w:r>
      <w:r w:rsidR="009A6F3C" w:rsidRPr="009A6F3C">
        <w:rPr>
          <w:rFonts w:ascii="Gotham Book" w:eastAsia="Calibri" w:hAnsi="Gotham Book" w:cs="Arial"/>
        </w:rPr>
        <w:t>/organizational history</w:t>
      </w:r>
      <w:r w:rsidRPr="009A6F3C">
        <w:rPr>
          <w:rFonts w:ascii="Gotham Book" w:eastAsia="Calibri" w:hAnsi="Gotham Book" w:cs="Arial"/>
        </w:rPr>
        <w:t xml:space="preserve">. </w:t>
      </w:r>
    </w:p>
    <w:p w14:paraId="25554723" w14:textId="45500017" w:rsidR="004F4BF4" w:rsidRDefault="004F4BF4" w:rsidP="004F4BF4">
      <w:pPr>
        <w:pStyle w:val="ListParagraph"/>
        <w:numPr>
          <w:ilvl w:val="0"/>
          <w:numId w:val="34"/>
        </w:numPr>
        <w:spacing w:after="0"/>
        <w:rPr>
          <w:rFonts w:ascii="Gotham Book" w:eastAsia="Calibri" w:hAnsi="Gotham Book" w:cs="Arial"/>
        </w:rPr>
      </w:pPr>
      <w:r>
        <w:rPr>
          <w:rFonts w:ascii="Gotham Book" w:eastAsia="Calibri" w:hAnsi="Gotham Book" w:cs="Arial"/>
        </w:rPr>
        <w:t xml:space="preserve">Provide a list of </w:t>
      </w:r>
      <w:r w:rsidR="009A6F3C">
        <w:rPr>
          <w:rFonts w:ascii="Gotham Book" w:eastAsia="Calibri" w:hAnsi="Gotham Book" w:cs="Arial"/>
        </w:rPr>
        <w:t xml:space="preserve">up to </w:t>
      </w:r>
      <w:r w:rsidR="00B20475">
        <w:rPr>
          <w:rFonts w:ascii="Gotham Book" w:eastAsia="Calibri" w:hAnsi="Gotham Book" w:cs="Arial"/>
        </w:rPr>
        <w:t xml:space="preserve">two </w:t>
      </w:r>
      <w:r>
        <w:rPr>
          <w:rFonts w:ascii="Gotham Book" w:eastAsia="Calibri" w:hAnsi="Gotham Book" w:cs="Arial"/>
        </w:rPr>
        <w:t xml:space="preserve">SF-Based activities that </w:t>
      </w:r>
      <w:r w:rsidRPr="00B20475">
        <w:rPr>
          <w:rFonts w:ascii="Gotham Book" w:eastAsia="Calibri" w:hAnsi="Gotham Book" w:cs="Arial"/>
          <w:b/>
          <w:i/>
        </w:rPr>
        <w:t>span</w:t>
      </w:r>
      <w:r>
        <w:rPr>
          <w:rFonts w:ascii="Gotham Book" w:eastAsia="Calibri" w:hAnsi="Gotham Book" w:cs="Arial"/>
        </w:rPr>
        <w:t xml:space="preserve"> from October 2016 to October 2018.</w:t>
      </w:r>
    </w:p>
    <w:p w14:paraId="27AE7186" w14:textId="1AD8166B" w:rsidR="009A6F3C" w:rsidRDefault="009A6F3C" w:rsidP="004F4BF4">
      <w:pPr>
        <w:pStyle w:val="ListParagraph"/>
        <w:numPr>
          <w:ilvl w:val="0"/>
          <w:numId w:val="34"/>
        </w:numPr>
        <w:spacing w:after="0"/>
        <w:rPr>
          <w:rFonts w:ascii="Gotham Book" w:eastAsia="Calibri" w:hAnsi="Gotham Book" w:cs="Arial"/>
        </w:rPr>
      </w:pPr>
      <w:r>
        <w:rPr>
          <w:rFonts w:ascii="Gotham Book" w:eastAsia="Calibri" w:hAnsi="Gotham Book" w:cs="Arial"/>
        </w:rPr>
        <w:t>If you are an organization: Submit a list of major activities (2 page maximum)</w:t>
      </w:r>
    </w:p>
    <w:p w14:paraId="6EE0CF79" w14:textId="6D9A250B" w:rsidR="009A6F3C" w:rsidRDefault="009A6F3C" w:rsidP="009A6F3C">
      <w:pPr>
        <w:pStyle w:val="ListParagraph"/>
        <w:spacing w:after="0"/>
        <w:rPr>
          <w:rFonts w:ascii="Gotham Book" w:eastAsia="Calibri" w:hAnsi="Gotham Book" w:cs="Arial"/>
        </w:rPr>
      </w:pPr>
      <w:r>
        <w:rPr>
          <w:rFonts w:ascii="Gotham Book" w:eastAsia="Calibri" w:hAnsi="Gotham Book" w:cs="Arial"/>
        </w:rPr>
        <w:t>or</w:t>
      </w:r>
    </w:p>
    <w:p w14:paraId="12B97B11" w14:textId="65378B82" w:rsidR="009A6F3C" w:rsidRDefault="009A6F3C" w:rsidP="009A6F3C">
      <w:pPr>
        <w:pStyle w:val="ListParagraph"/>
        <w:spacing w:after="0"/>
        <w:rPr>
          <w:rFonts w:ascii="Gotham Book" w:eastAsia="Calibri" w:hAnsi="Gotham Book" w:cs="Arial"/>
        </w:rPr>
      </w:pPr>
      <w:r>
        <w:rPr>
          <w:rFonts w:ascii="Gotham Book" w:eastAsia="Calibri" w:hAnsi="Gotham Book" w:cs="Arial"/>
        </w:rPr>
        <w:t>If you are an Individual Artist: Submit a resume or CV (2 page maximum)</w:t>
      </w:r>
    </w:p>
    <w:p w14:paraId="321CD828" w14:textId="5CB4575E" w:rsidR="009A6F3C" w:rsidRDefault="009A6F3C" w:rsidP="009A6F3C">
      <w:pPr>
        <w:framePr w:hSpace="180" w:wrap="around" w:vAnchor="text" w:hAnchor="page" w:x="796" w:y="252"/>
        <w:contextualSpacing/>
        <w:rPr>
          <w:rFonts w:ascii="Gotham Book" w:eastAsia="Gotham Book" w:hAnsi="Gotham Book" w:cs="Arial"/>
          <w:sz w:val="18"/>
          <w:szCs w:val="18"/>
        </w:rPr>
      </w:pPr>
      <w:r w:rsidRPr="00C55F1C">
        <w:rPr>
          <w:rFonts w:ascii="Gotham Book" w:eastAsia="Gotham Book" w:hAnsi="Gotham Book" w:cs="Arial"/>
          <w:sz w:val="18"/>
          <w:szCs w:val="18"/>
        </w:rPr>
        <w:t>.</w:t>
      </w:r>
    </w:p>
    <w:p w14:paraId="32088089" w14:textId="77777777" w:rsidR="009A6F3C" w:rsidRDefault="009A6F3C" w:rsidP="00C45BF3">
      <w:pPr>
        <w:spacing w:after="0"/>
        <w:rPr>
          <w:rFonts w:ascii="Gotham Book" w:hAnsi="Gotham Book"/>
          <w:color w:val="C9282D"/>
        </w:rPr>
      </w:pPr>
    </w:p>
    <w:p w14:paraId="34AE6D02" w14:textId="5A5961C4" w:rsidR="004F4BF4" w:rsidRPr="00915CA5" w:rsidRDefault="004F4BF4" w:rsidP="00C45BF3">
      <w:pPr>
        <w:spacing w:after="0"/>
        <w:rPr>
          <w:rFonts w:ascii="Gotham Book" w:hAnsi="Gotham Book"/>
          <w:b/>
          <w:color w:val="C9282D"/>
        </w:rPr>
      </w:pPr>
      <w:r w:rsidRPr="00915CA5">
        <w:rPr>
          <w:rFonts w:ascii="Gotham Book" w:hAnsi="Gotham Book"/>
          <w:b/>
          <w:color w:val="C9282D"/>
        </w:rPr>
        <w:t>ATTACHMENTS</w:t>
      </w:r>
    </w:p>
    <w:p w14:paraId="2851170B" w14:textId="6B1E737D" w:rsidR="004F4BF4" w:rsidRPr="004F4BF4" w:rsidRDefault="004F4BF4" w:rsidP="00C45BF3">
      <w:pPr>
        <w:spacing w:after="0"/>
        <w:rPr>
          <w:rFonts w:ascii="Gotham Book" w:hAnsi="Gotham Book"/>
        </w:rPr>
      </w:pPr>
    </w:p>
    <w:p w14:paraId="19F8369E" w14:textId="1A3AD1B1" w:rsidR="004F4BF4" w:rsidRDefault="009A6F3C" w:rsidP="004F4BF4">
      <w:pPr>
        <w:pStyle w:val="ListParagraph"/>
        <w:numPr>
          <w:ilvl w:val="0"/>
          <w:numId w:val="35"/>
        </w:numPr>
        <w:spacing w:after="0"/>
        <w:rPr>
          <w:rFonts w:ascii="Gotham Book" w:hAnsi="Gotham Book"/>
        </w:rPr>
      </w:pPr>
      <w:r>
        <w:rPr>
          <w:rFonts w:ascii="Gotham Book" w:hAnsi="Gotham Book"/>
        </w:rPr>
        <w:t>A Resume/CV or List or Organization Activities</w:t>
      </w:r>
      <w:r w:rsidR="004F4BF4" w:rsidRPr="004F4BF4">
        <w:rPr>
          <w:rFonts w:ascii="Gotham Book" w:hAnsi="Gotham Book"/>
        </w:rPr>
        <w:t xml:space="preserve"> (</w:t>
      </w:r>
      <w:r>
        <w:rPr>
          <w:rFonts w:ascii="Gotham Book" w:hAnsi="Gotham Book"/>
        </w:rPr>
        <w:t>2 page maximum</w:t>
      </w:r>
      <w:r w:rsidR="004F4BF4" w:rsidRPr="004F4BF4">
        <w:rPr>
          <w:rFonts w:ascii="Gotham Book" w:hAnsi="Gotham Book"/>
        </w:rPr>
        <w:t>)</w:t>
      </w:r>
    </w:p>
    <w:p w14:paraId="0F15351D" w14:textId="08746282" w:rsidR="004F4BF4" w:rsidRDefault="009A6F3C" w:rsidP="004F4BF4">
      <w:pPr>
        <w:pStyle w:val="ListParagraph"/>
        <w:numPr>
          <w:ilvl w:val="0"/>
          <w:numId w:val="35"/>
        </w:numPr>
        <w:spacing w:after="0"/>
        <w:rPr>
          <w:rFonts w:ascii="Gotham Book" w:hAnsi="Gotham Book"/>
        </w:rPr>
      </w:pPr>
      <w:r>
        <w:rPr>
          <w:rFonts w:ascii="Gotham Book" w:hAnsi="Gotham Book"/>
        </w:rPr>
        <w:t>A maximum of three (3)</w:t>
      </w:r>
      <w:r w:rsidR="004F4BF4">
        <w:rPr>
          <w:rFonts w:ascii="Gotham Book" w:hAnsi="Gotham Book"/>
        </w:rPr>
        <w:t xml:space="preserve"> work samples</w:t>
      </w:r>
    </w:p>
    <w:p w14:paraId="73F3C10F" w14:textId="1DF3B81C" w:rsidR="009A6F3C" w:rsidRDefault="009A6F3C" w:rsidP="004F4BF4">
      <w:pPr>
        <w:pStyle w:val="ListParagraph"/>
        <w:numPr>
          <w:ilvl w:val="0"/>
          <w:numId w:val="35"/>
        </w:numPr>
        <w:spacing w:after="0"/>
        <w:rPr>
          <w:rFonts w:ascii="Gotham Book" w:hAnsi="Gotham Book"/>
        </w:rPr>
      </w:pPr>
      <w:r>
        <w:rPr>
          <w:rFonts w:ascii="Gotham Book" w:hAnsi="Gotham Book"/>
        </w:rPr>
        <w:t>Proof of San Francisco residency (Driver’s license are not acceptable)</w:t>
      </w:r>
    </w:p>
    <w:p w14:paraId="34D9032F" w14:textId="77777777" w:rsidR="004F4BF4" w:rsidRPr="004F4BF4" w:rsidRDefault="004F4BF4" w:rsidP="004F4BF4">
      <w:pPr>
        <w:spacing w:after="0"/>
        <w:ind w:left="720"/>
        <w:rPr>
          <w:rFonts w:ascii="Gotham Book" w:hAnsi="Gotham Book"/>
        </w:rPr>
      </w:pPr>
    </w:p>
    <w:p w14:paraId="27447146" w14:textId="60582E44" w:rsidR="00C45BF3" w:rsidRPr="00AC465A" w:rsidRDefault="00C45BF3" w:rsidP="001062FE">
      <w:pPr>
        <w:pStyle w:val="ListParagraph"/>
        <w:tabs>
          <w:tab w:val="left" w:pos="810"/>
        </w:tabs>
        <w:spacing w:after="0"/>
        <w:ind w:left="0"/>
        <w:rPr>
          <w:rFonts w:ascii="Gotham Book" w:eastAsia="Arial" w:hAnsi="Gotham Book" w:cs="Arial"/>
          <w:sz w:val="32"/>
          <w:szCs w:val="32"/>
        </w:rPr>
      </w:pPr>
    </w:p>
    <w:p w14:paraId="72F1131F" w14:textId="444E78B4" w:rsidR="009A3825" w:rsidRDefault="009A3825" w:rsidP="00C45BF3">
      <w:pPr>
        <w:pStyle w:val="ListParagraph"/>
        <w:tabs>
          <w:tab w:val="left" w:pos="810"/>
        </w:tabs>
        <w:spacing w:after="0"/>
        <w:ind w:left="0"/>
        <w:rPr>
          <w:rFonts w:ascii="Gotham Book" w:eastAsia="Arial" w:hAnsi="Gotham Book" w:cs="Arial"/>
          <w:color w:val="C00000"/>
          <w:sz w:val="32"/>
          <w:szCs w:val="32"/>
        </w:rPr>
      </w:pPr>
    </w:p>
    <w:p w14:paraId="11795AAC" w14:textId="01CF6273" w:rsidR="009A3825" w:rsidRPr="00C45BF3" w:rsidRDefault="009A3825" w:rsidP="00C45BF3">
      <w:pPr>
        <w:pStyle w:val="ListParagraph"/>
        <w:tabs>
          <w:tab w:val="left" w:pos="810"/>
        </w:tabs>
        <w:spacing w:after="0"/>
        <w:ind w:left="0"/>
        <w:rPr>
          <w:rFonts w:ascii="Gotham Book" w:eastAsia="Arial" w:hAnsi="Gotham Book" w:cs="Arial"/>
          <w:color w:val="C00000"/>
          <w:sz w:val="32"/>
          <w:szCs w:val="32"/>
        </w:rPr>
      </w:pPr>
    </w:p>
    <w:sectPr w:rsidR="009A3825" w:rsidRPr="00C45BF3" w:rsidSect="00266FCD">
      <w:footerReference w:type="default" r:id="rId19"/>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73A15" w14:textId="77777777" w:rsidR="00063EEE" w:rsidRDefault="00063EEE" w:rsidP="00071830">
      <w:pPr>
        <w:spacing w:after="0" w:line="240" w:lineRule="auto"/>
      </w:pPr>
      <w:r>
        <w:separator/>
      </w:r>
    </w:p>
  </w:endnote>
  <w:endnote w:type="continuationSeparator" w:id="0">
    <w:p w14:paraId="6EF2BBF6" w14:textId="77777777" w:rsidR="00063EEE" w:rsidRDefault="00063EEE" w:rsidP="0007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otham Bold">
    <w:altName w:val="Gotham Bold"/>
    <w:panose1 w:val="00000000000000000000"/>
    <w:charset w:val="00"/>
    <w:family w:val="modern"/>
    <w:notTrueType/>
    <w:pitch w:val="variable"/>
    <w:sig w:usb0="A10000FF" w:usb1="4000005B" w:usb2="00000000" w:usb3="00000000" w:csb0="0000009B" w:csb1="00000000"/>
  </w:font>
  <w:font w:name="Gotham Medium">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08123"/>
      <w:docPartObj>
        <w:docPartGallery w:val="Page Numbers (Bottom of Page)"/>
        <w:docPartUnique/>
      </w:docPartObj>
    </w:sdtPr>
    <w:sdtEndPr>
      <w:rPr>
        <w:rFonts w:ascii="Gotham Medium" w:hAnsi="Gotham Medium"/>
        <w:noProof/>
        <w:color w:val="959595"/>
        <w:sz w:val="20"/>
      </w:rPr>
    </w:sdtEndPr>
    <w:sdtContent>
      <w:p w14:paraId="28C1C7B7" w14:textId="01EDF91E" w:rsidR="00063EEE" w:rsidRPr="00071830" w:rsidRDefault="00063EEE">
        <w:pPr>
          <w:pStyle w:val="Footer"/>
          <w:jc w:val="right"/>
          <w:rPr>
            <w:rFonts w:ascii="Gotham Medium" w:hAnsi="Gotham Medium"/>
            <w:color w:val="959595"/>
            <w:sz w:val="20"/>
          </w:rPr>
        </w:pPr>
        <w:r w:rsidRPr="00071830">
          <w:rPr>
            <w:rFonts w:ascii="Gotham Medium" w:hAnsi="Gotham Medium"/>
            <w:color w:val="959595"/>
            <w:sz w:val="20"/>
          </w:rPr>
          <w:t>SPX</w:t>
        </w:r>
        <w:r w:rsidR="00AB2BA9">
          <w:rPr>
            <w:rFonts w:ascii="Gotham Medium" w:hAnsi="Gotham Medium"/>
            <w:color w:val="959595"/>
            <w:sz w:val="20"/>
          </w:rPr>
          <w:t>N</w:t>
        </w:r>
        <w:r w:rsidRPr="00071830">
          <w:rPr>
            <w:rFonts w:ascii="Gotham Medium" w:hAnsi="Gotham Medium"/>
            <w:color w:val="959595"/>
            <w:sz w:val="20"/>
          </w:rPr>
          <w:t xml:space="preserve"> GUIDELINES | </w:t>
        </w:r>
        <w:r w:rsidRPr="00071830">
          <w:rPr>
            <w:rFonts w:ascii="Gotham Medium" w:hAnsi="Gotham Medium"/>
            <w:color w:val="959595"/>
            <w:sz w:val="20"/>
          </w:rPr>
          <w:fldChar w:fldCharType="begin"/>
        </w:r>
        <w:r w:rsidRPr="00071830">
          <w:rPr>
            <w:rFonts w:ascii="Gotham Medium" w:hAnsi="Gotham Medium"/>
            <w:color w:val="959595"/>
            <w:sz w:val="20"/>
          </w:rPr>
          <w:instrText xml:space="preserve"> PAGE   \* MERGEFORMAT </w:instrText>
        </w:r>
        <w:r w:rsidRPr="00071830">
          <w:rPr>
            <w:rFonts w:ascii="Gotham Medium" w:hAnsi="Gotham Medium"/>
            <w:color w:val="959595"/>
            <w:sz w:val="20"/>
          </w:rPr>
          <w:fldChar w:fldCharType="separate"/>
        </w:r>
        <w:r w:rsidR="00742A17">
          <w:rPr>
            <w:rFonts w:ascii="Gotham Medium" w:hAnsi="Gotham Medium"/>
            <w:noProof/>
            <w:color w:val="959595"/>
            <w:sz w:val="20"/>
          </w:rPr>
          <w:t>8</w:t>
        </w:r>
        <w:r w:rsidRPr="00071830">
          <w:rPr>
            <w:rFonts w:ascii="Gotham Medium" w:hAnsi="Gotham Medium"/>
            <w:noProof/>
            <w:color w:val="959595"/>
            <w:sz w:val="20"/>
          </w:rPr>
          <w:fldChar w:fldCharType="end"/>
        </w:r>
      </w:p>
    </w:sdtContent>
  </w:sdt>
  <w:p w14:paraId="2D177B4B" w14:textId="77777777" w:rsidR="00063EEE" w:rsidRDefault="00063E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B780A" w14:textId="77777777" w:rsidR="00063EEE" w:rsidRDefault="00063EEE" w:rsidP="00071830">
      <w:pPr>
        <w:spacing w:after="0" w:line="240" w:lineRule="auto"/>
      </w:pPr>
      <w:r>
        <w:separator/>
      </w:r>
    </w:p>
  </w:footnote>
  <w:footnote w:type="continuationSeparator" w:id="0">
    <w:p w14:paraId="581CAA03" w14:textId="77777777" w:rsidR="00063EEE" w:rsidRDefault="00063EEE" w:rsidP="00071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5AD"/>
    <w:multiLevelType w:val="hybridMultilevel"/>
    <w:tmpl w:val="7878F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F147A"/>
    <w:multiLevelType w:val="hybridMultilevel"/>
    <w:tmpl w:val="EEC80178"/>
    <w:lvl w:ilvl="0" w:tplc="7CFC6DCC">
      <w:start w:val="1"/>
      <w:numFmt w:val="decimal"/>
      <w:lvlText w:val="%1."/>
      <w:lvlJc w:val="left"/>
      <w:pPr>
        <w:ind w:left="360" w:hanging="360"/>
      </w:pPr>
      <w:rPr>
        <w:rFonts w:ascii="Gotham Book" w:hAnsi="Gotham Book" w:hint="default"/>
        <w:b/>
        <w:color w:val="4BACC6" w:themeColor="accent5"/>
      </w:rPr>
    </w:lvl>
    <w:lvl w:ilvl="1" w:tplc="04090019">
      <w:start w:val="1"/>
      <w:numFmt w:val="lowerLetter"/>
      <w:lvlText w:val="%2."/>
      <w:lvlJc w:val="left"/>
      <w:pPr>
        <w:ind w:left="1440" w:hanging="360"/>
      </w:pPr>
    </w:lvl>
    <w:lvl w:ilvl="2" w:tplc="911A03BA">
      <w:numFmt w:val="bullet"/>
      <w:lvlText w:val="•"/>
      <w:lvlJc w:val="left"/>
      <w:pPr>
        <w:ind w:left="2340" w:hanging="360"/>
      </w:pPr>
      <w:rPr>
        <w:rFonts w:ascii="Gotham Book" w:eastAsiaTheme="minorHAnsi" w:hAnsi="Gotham Book" w:cs="Gotham Book"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F325D"/>
    <w:multiLevelType w:val="hybridMultilevel"/>
    <w:tmpl w:val="D09EE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E63891"/>
    <w:multiLevelType w:val="hybridMultilevel"/>
    <w:tmpl w:val="7E68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D48EA"/>
    <w:multiLevelType w:val="hybridMultilevel"/>
    <w:tmpl w:val="073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95612"/>
    <w:multiLevelType w:val="hybridMultilevel"/>
    <w:tmpl w:val="864C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B7ADD"/>
    <w:multiLevelType w:val="hybridMultilevel"/>
    <w:tmpl w:val="834E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62A22"/>
    <w:multiLevelType w:val="hybridMultilevel"/>
    <w:tmpl w:val="E45A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C7AD7"/>
    <w:multiLevelType w:val="hybridMultilevel"/>
    <w:tmpl w:val="F688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80304"/>
    <w:multiLevelType w:val="hybridMultilevel"/>
    <w:tmpl w:val="E45AD60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865C76"/>
    <w:multiLevelType w:val="hybridMultilevel"/>
    <w:tmpl w:val="5C048886"/>
    <w:lvl w:ilvl="0" w:tplc="FC18C0F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15C6F"/>
    <w:multiLevelType w:val="hybridMultilevel"/>
    <w:tmpl w:val="B4E40DA4"/>
    <w:lvl w:ilvl="0" w:tplc="7CFC6DCC">
      <w:start w:val="1"/>
      <w:numFmt w:val="decimal"/>
      <w:lvlText w:val="%1."/>
      <w:lvlJc w:val="left"/>
      <w:pPr>
        <w:ind w:left="360" w:hanging="360"/>
      </w:pPr>
      <w:rPr>
        <w:rFonts w:ascii="Gotham Book" w:hAnsi="Gotham Book" w:hint="default"/>
        <w:b/>
        <w:color w:val="4BACC6" w:themeColor="accent5"/>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2ACF"/>
    <w:multiLevelType w:val="hybridMultilevel"/>
    <w:tmpl w:val="DE56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C0DBC"/>
    <w:multiLevelType w:val="hybridMultilevel"/>
    <w:tmpl w:val="86AC1C28"/>
    <w:lvl w:ilvl="0" w:tplc="B7E41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8D0E0B"/>
    <w:multiLevelType w:val="hybridMultilevel"/>
    <w:tmpl w:val="D504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5397A"/>
    <w:multiLevelType w:val="hybridMultilevel"/>
    <w:tmpl w:val="B07295AA"/>
    <w:lvl w:ilvl="0" w:tplc="4C027B38">
      <w:start w:val="1"/>
      <w:numFmt w:val="decimal"/>
      <w:lvlText w:val="%1)"/>
      <w:lvlJc w:val="left"/>
      <w:pPr>
        <w:ind w:left="720" w:hanging="360"/>
      </w:pPr>
      <w:rPr>
        <w:rFonts w:hint="default"/>
        <w:b/>
        <w:color w:val="4BACC6"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86723"/>
    <w:multiLevelType w:val="hybridMultilevel"/>
    <w:tmpl w:val="0318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64D4E"/>
    <w:multiLevelType w:val="hybridMultilevel"/>
    <w:tmpl w:val="24CC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846AC"/>
    <w:multiLevelType w:val="hybridMultilevel"/>
    <w:tmpl w:val="0EF8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C4696"/>
    <w:multiLevelType w:val="hybridMultilevel"/>
    <w:tmpl w:val="3CD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27A2D"/>
    <w:multiLevelType w:val="hybridMultilevel"/>
    <w:tmpl w:val="EBAE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2432C"/>
    <w:multiLevelType w:val="hybridMultilevel"/>
    <w:tmpl w:val="49F25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B7F1E"/>
    <w:multiLevelType w:val="hybridMultilevel"/>
    <w:tmpl w:val="E2EC2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667ABE"/>
    <w:multiLevelType w:val="hybridMultilevel"/>
    <w:tmpl w:val="374E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F7A68"/>
    <w:multiLevelType w:val="hybridMultilevel"/>
    <w:tmpl w:val="7C567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B050C"/>
    <w:multiLevelType w:val="hybridMultilevel"/>
    <w:tmpl w:val="363CF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F359C8"/>
    <w:multiLevelType w:val="hybridMultilevel"/>
    <w:tmpl w:val="D35E4052"/>
    <w:lvl w:ilvl="0" w:tplc="04090001">
      <w:start w:val="1"/>
      <w:numFmt w:val="bullet"/>
      <w:lvlText w:val=""/>
      <w:lvlJc w:val="left"/>
      <w:pPr>
        <w:ind w:left="720" w:hanging="360"/>
      </w:pPr>
      <w:rPr>
        <w:rFonts w:ascii="Symbol" w:hAnsi="Symbol" w:hint="default"/>
      </w:rPr>
    </w:lvl>
    <w:lvl w:ilvl="1" w:tplc="FD80E302">
      <w:numFmt w:val="bullet"/>
      <w:lvlText w:val="•"/>
      <w:lvlJc w:val="left"/>
      <w:pPr>
        <w:ind w:left="1800" w:hanging="720"/>
      </w:pPr>
      <w:rPr>
        <w:rFonts w:ascii="Gotham Book" w:eastAsiaTheme="minorHAnsi" w:hAnsi="Gotham Book"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84026"/>
    <w:multiLevelType w:val="hybridMultilevel"/>
    <w:tmpl w:val="6B24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35B2"/>
    <w:multiLevelType w:val="hybridMultilevel"/>
    <w:tmpl w:val="EE48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E7B83"/>
    <w:multiLevelType w:val="hybridMultilevel"/>
    <w:tmpl w:val="0EF4FE68"/>
    <w:lvl w:ilvl="0" w:tplc="04090001">
      <w:start w:val="1"/>
      <w:numFmt w:val="bullet"/>
      <w:lvlText w:val=""/>
      <w:lvlJc w:val="left"/>
      <w:pPr>
        <w:ind w:left="720" w:hanging="360"/>
      </w:pPr>
      <w:rPr>
        <w:rFonts w:ascii="Symbol" w:hAnsi="Symbol" w:hint="default"/>
      </w:rPr>
    </w:lvl>
    <w:lvl w:ilvl="1" w:tplc="46604E54">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D15A8"/>
    <w:multiLevelType w:val="hybridMultilevel"/>
    <w:tmpl w:val="23FCD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751546"/>
    <w:multiLevelType w:val="multilevel"/>
    <w:tmpl w:val="C6367B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65AA09E6"/>
    <w:multiLevelType w:val="hybridMultilevel"/>
    <w:tmpl w:val="D4D6C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293AFE"/>
    <w:multiLevelType w:val="hybridMultilevel"/>
    <w:tmpl w:val="E8742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0663AC"/>
    <w:multiLevelType w:val="hybridMultilevel"/>
    <w:tmpl w:val="98383EA6"/>
    <w:lvl w:ilvl="0" w:tplc="DA48B394">
      <w:start w:val="1"/>
      <w:numFmt w:val="decimal"/>
      <w:lvlText w:val="%1."/>
      <w:lvlJc w:val="left"/>
      <w:pPr>
        <w:ind w:left="720" w:hanging="360"/>
      </w:pPr>
      <w:rPr>
        <w:rFonts w:ascii="Gotham Book" w:hAnsi="Gotham Book" w:hint="default"/>
        <w:b/>
        <w:color w:val="2C95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F30D0"/>
    <w:multiLevelType w:val="hybridMultilevel"/>
    <w:tmpl w:val="91144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857DE6"/>
    <w:multiLevelType w:val="hybridMultilevel"/>
    <w:tmpl w:val="409637DA"/>
    <w:lvl w:ilvl="0" w:tplc="0409000F">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4"/>
  </w:num>
  <w:num w:numId="2">
    <w:abstractNumId w:val="26"/>
  </w:num>
  <w:num w:numId="3">
    <w:abstractNumId w:val="17"/>
  </w:num>
  <w:num w:numId="4">
    <w:abstractNumId w:val="8"/>
  </w:num>
  <w:num w:numId="5">
    <w:abstractNumId w:val="1"/>
  </w:num>
  <w:num w:numId="6">
    <w:abstractNumId w:val="4"/>
  </w:num>
  <w:num w:numId="7">
    <w:abstractNumId w:val="20"/>
  </w:num>
  <w:num w:numId="8">
    <w:abstractNumId w:val="31"/>
  </w:num>
  <w:num w:numId="9">
    <w:abstractNumId w:val="29"/>
  </w:num>
  <w:num w:numId="10">
    <w:abstractNumId w:val="18"/>
  </w:num>
  <w:num w:numId="11">
    <w:abstractNumId w:val="16"/>
  </w:num>
  <w:num w:numId="12">
    <w:abstractNumId w:val="14"/>
  </w:num>
  <w:num w:numId="13">
    <w:abstractNumId w:val="12"/>
  </w:num>
  <w:num w:numId="14">
    <w:abstractNumId w:val="0"/>
  </w:num>
  <w:num w:numId="15">
    <w:abstractNumId w:val="32"/>
  </w:num>
  <w:num w:numId="16">
    <w:abstractNumId w:val="35"/>
  </w:num>
  <w:num w:numId="17">
    <w:abstractNumId w:val="30"/>
  </w:num>
  <w:num w:numId="18">
    <w:abstractNumId w:val="2"/>
  </w:num>
  <w:num w:numId="19">
    <w:abstractNumId w:val="21"/>
  </w:num>
  <w:num w:numId="20">
    <w:abstractNumId w:val="5"/>
  </w:num>
  <w:num w:numId="21">
    <w:abstractNumId w:val="19"/>
  </w:num>
  <w:num w:numId="22">
    <w:abstractNumId w:val="3"/>
  </w:num>
  <w:num w:numId="23">
    <w:abstractNumId w:val="23"/>
  </w:num>
  <w:num w:numId="24">
    <w:abstractNumId w:val="33"/>
  </w:num>
  <w:num w:numId="25">
    <w:abstractNumId w:val="11"/>
  </w:num>
  <w:num w:numId="26">
    <w:abstractNumId w:val="22"/>
  </w:num>
  <w:num w:numId="27">
    <w:abstractNumId w:val="6"/>
  </w:num>
  <w:num w:numId="28">
    <w:abstractNumId w:val="10"/>
  </w:num>
  <w:num w:numId="29">
    <w:abstractNumId w:val="24"/>
  </w:num>
  <w:num w:numId="30">
    <w:abstractNumId w:val="25"/>
  </w:num>
  <w:num w:numId="31">
    <w:abstractNumId w:val="36"/>
  </w:num>
  <w:num w:numId="32">
    <w:abstractNumId w:val="28"/>
  </w:num>
  <w:num w:numId="33">
    <w:abstractNumId w:val="27"/>
  </w:num>
  <w:num w:numId="34">
    <w:abstractNumId w:val="9"/>
  </w:num>
  <w:num w:numId="35">
    <w:abstractNumId w:val="13"/>
  </w:num>
  <w:num w:numId="36">
    <w:abstractNumId w:val="15"/>
  </w:num>
  <w:num w:numId="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3E"/>
    <w:rsid w:val="00004633"/>
    <w:rsid w:val="00012986"/>
    <w:rsid w:val="00014998"/>
    <w:rsid w:val="00026DFB"/>
    <w:rsid w:val="00040272"/>
    <w:rsid w:val="0004228E"/>
    <w:rsid w:val="00054D47"/>
    <w:rsid w:val="00063EEE"/>
    <w:rsid w:val="00066236"/>
    <w:rsid w:val="00071830"/>
    <w:rsid w:val="00074347"/>
    <w:rsid w:val="00086B0F"/>
    <w:rsid w:val="000A2D62"/>
    <w:rsid w:val="000B5E52"/>
    <w:rsid w:val="000C070B"/>
    <w:rsid w:val="000C4949"/>
    <w:rsid w:val="000C7915"/>
    <w:rsid w:val="000D79ED"/>
    <w:rsid w:val="000F0B93"/>
    <w:rsid w:val="00105DB1"/>
    <w:rsid w:val="001062FE"/>
    <w:rsid w:val="00110327"/>
    <w:rsid w:val="00120D51"/>
    <w:rsid w:val="0012535D"/>
    <w:rsid w:val="00162122"/>
    <w:rsid w:val="00164877"/>
    <w:rsid w:val="00174325"/>
    <w:rsid w:val="00197520"/>
    <w:rsid w:val="001B7B41"/>
    <w:rsid w:val="001C52B4"/>
    <w:rsid w:val="001D7211"/>
    <w:rsid w:val="001E455D"/>
    <w:rsid w:val="001E6A5F"/>
    <w:rsid w:val="00200C31"/>
    <w:rsid w:val="00206DD8"/>
    <w:rsid w:val="00214B5E"/>
    <w:rsid w:val="0023189C"/>
    <w:rsid w:val="00247D1C"/>
    <w:rsid w:val="00260117"/>
    <w:rsid w:val="002618F6"/>
    <w:rsid w:val="002636D1"/>
    <w:rsid w:val="002659FD"/>
    <w:rsid w:val="00266FCD"/>
    <w:rsid w:val="00275E63"/>
    <w:rsid w:val="00277D34"/>
    <w:rsid w:val="00282F27"/>
    <w:rsid w:val="002A7CD7"/>
    <w:rsid w:val="002B4CBF"/>
    <w:rsid w:val="002B5CE5"/>
    <w:rsid w:val="002C5540"/>
    <w:rsid w:val="002D28F3"/>
    <w:rsid w:val="002D2D53"/>
    <w:rsid w:val="002D7025"/>
    <w:rsid w:val="002F375E"/>
    <w:rsid w:val="003212CB"/>
    <w:rsid w:val="00330851"/>
    <w:rsid w:val="00341992"/>
    <w:rsid w:val="00342988"/>
    <w:rsid w:val="00352893"/>
    <w:rsid w:val="0036019C"/>
    <w:rsid w:val="00372B67"/>
    <w:rsid w:val="00395B6F"/>
    <w:rsid w:val="003A2491"/>
    <w:rsid w:val="003C0DBE"/>
    <w:rsid w:val="003C40F9"/>
    <w:rsid w:val="003C6F2F"/>
    <w:rsid w:val="00426647"/>
    <w:rsid w:val="004404A2"/>
    <w:rsid w:val="00443C6A"/>
    <w:rsid w:val="0045779F"/>
    <w:rsid w:val="00457C45"/>
    <w:rsid w:val="00480C3A"/>
    <w:rsid w:val="0048632E"/>
    <w:rsid w:val="00486C19"/>
    <w:rsid w:val="004B363B"/>
    <w:rsid w:val="004C201C"/>
    <w:rsid w:val="004C718B"/>
    <w:rsid w:val="004E2424"/>
    <w:rsid w:val="004F1EC9"/>
    <w:rsid w:val="004F4BF4"/>
    <w:rsid w:val="00505C84"/>
    <w:rsid w:val="00510A61"/>
    <w:rsid w:val="00522D01"/>
    <w:rsid w:val="00530861"/>
    <w:rsid w:val="00540781"/>
    <w:rsid w:val="005516DC"/>
    <w:rsid w:val="00552E7E"/>
    <w:rsid w:val="00583AE5"/>
    <w:rsid w:val="005C1741"/>
    <w:rsid w:val="005C3EDB"/>
    <w:rsid w:val="005E19F0"/>
    <w:rsid w:val="005F289B"/>
    <w:rsid w:val="006236EE"/>
    <w:rsid w:val="0064704F"/>
    <w:rsid w:val="00651151"/>
    <w:rsid w:val="00662789"/>
    <w:rsid w:val="00673423"/>
    <w:rsid w:val="006830F3"/>
    <w:rsid w:val="006945C4"/>
    <w:rsid w:val="006B2ED7"/>
    <w:rsid w:val="006B5415"/>
    <w:rsid w:val="006D44BB"/>
    <w:rsid w:val="00711691"/>
    <w:rsid w:val="00713F0D"/>
    <w:rsid w:val="00742A17"/>
    <w:rsid w:val="00746B05"/>
    <w:rsid w:val="00754109"/>
    <w:rsid w:val="00754134"/>
    <w:rsid w:val="00756BC8"/>
    <w:rsid w:val="0076016D"/>
    <w:rsid w:val="0076550D"/>
    <w:rsid w:val="007702BE"/>
    <w:rsid w:val="00776577"/>
    <w:rsid w:val="007800D3"/>
    <w:rsid w:val="00782529"/>
    <w:rsid w:val="007A1A52"/>
    <w:rsid w:val="007B7EED"/>
    <w:rsid w:val="007C62E9"/>
    <w:rsid w:val="007E5216"/>
    <w:rsid w:val="007F4DA1"/>
    <w:rsid w:val="00824EEC"/>
    <w:rsid w:val="008364CD"/>
    <w:rsid w:val="00843D74"/>
    <w:rsid w:val="00871876"/>
    <w:rsid w:val="008739EB"/>
    <w:rsid w:val="0089773E"/>
    <w:rsid w:val="008B5BD3"/>
    <w:rsid w:val="008C0A37"/>
    <w:rsid w:val="008F10FC"/>
    <w:rsid w:val="008F4BED"/>
    <w:rsid w:val="00904704"/>
    <w:rsid w:val="00910443"/>
    <w:rsid w:val="00915CA5"/>
    <w:rsid w:val="00920C73"/>
    <w:rsid w:val="00925A24"/>
    <w:rsid w:val="00926505"/>
    <w:rsid w:val="009323C8"/>
    <w:rsid w:val="00932D02"/>
    <w:rsid w:val="00940B36"/>
    <w:rsid w:val="0094612D"/>
    <w:rsid w:val="00957900"/>
    <w:rsid w:val="00965215"/>
    <w:rsid w:val="0099280B"/>
    <w:rsid w:val="009949E5"/>
    <w:rsid w:val="00996360"/>
    <w:rsid w:val="009A3825"/>
    <w:rsid w:val="009A6F3C"/>
    <w:rsid w:val="009C1D6D"/>
    <w:rsid w:val="009C42B7"/>
    <w:rsid w:val="009C55DA"/>
    <w:rsid w:val="009D5032"/>
    <w:rsid w:val="009F2D8C"/>
    <w:rsid w:val="00A17F01"/>
    <w:rsid w:val="00A37322"/>
    <w:rsid w:val="00A63626"/>
    <w:rsid w:val="00A70A37"/>
    <w:rsid w:val="00A960AF"/>
    <w:rsid w:val="00AA53A7"/>
    <w:rsid w:val="00AB2BA9"/>
    <w:rsid w:val="00AC465A"/>
    <w:rsid w:val="00AC5807"/>
    <w:rsid w:val="00AD37C8"/>
    <w:rsid w:val="00AF258E"/>
    <w:rsid w:val="00B10839"/>
    <w:rsid w:val="00B20475"/>
    <w:rsid w:val="00B22C9C"/>
    <w:rsid w:val="00B24936"/>
    <w:rsid w:val="00B30977"/>
    <w:rsid w:val="00B47821"/>
    <w:rsid w:val="00B83FF3"/>
    <w:rsid w:val="00B94034"/>
    <w:rsid w:val="00BA6FB5"/>
    <w:rsid w:val="00BB08BA"/>
    <w:rsid w:val="00C0222A"/>
    <w:rsid w:val="00C14E47"/>
    <w:rsid w:val="00C271AD"/>
    <w:rsid w:val="00C27E85"/>
    <w:rsid w:val="00C3717F"/>
    <w:rsid w:val="00C42504"/>
    <w:rsid w:val="00C42DB5"/>
    <w:rsid w:val="00C45BF3"/>
    <w:rsid w:val="00C55521"/>
    <w:rsid w:val="00C56B30"/>
    <w:rsid w:val="00C56ED3"/>
    <w:rsid w:val="00C82F3B"/>
    <w:rsid w:val="00CA4089"/>
    <w:rsid w:val="00CB4C6F"/>
    <w:rsid w:val="00CC1C9E"/>
    <w:rsid w:val="00CD5FE4"/>
    <w:rsid w:val="00CE284F"/>
    <w:rsid w:val="00CE503C"/>
    <w:rsid w:val="00D20B5A"/>
    <w:rsid w:val="00D3682B"/>
    <w:rsid w:val="00D81C55"/>
    <w:rsid w:val="00D875DC"/>
    <w:rsid w:val="00D97ACE"/>
    <w:rsid w:val="00DA3FBD"/>
    <w:rsid w:val="00DA6B35"/>
    <w:rsid w:val="00DA6C22"/>
    <w:rsid w:val="00DD01E8"/>
    <w:rsid w:val="00DD6A9E"/>
    <w:rsid w:val="00DE2035"/>
    <w:rsid w:val="00DF0AA4"/>
    <w:rsid w:val="00E11BF3"/>
    <w:rsid w:val="00E244A3"/>
    <w:rsid w:val="00E61AD8"/>
    <w:rsid w:val="00EA37F4"/>
    <w:rsid w:val="00EB03CF"/>
    <w:rsid w:val="00EB6881"/>
    <w:rsid w:val="00EC0EF2"/>
    <w:rsid w:val="00EC6BD0"/>
    <w:rsid w:val="00ED1A9A"/>
    <w:rsid w:val="00ED63A4"/>
    <w:rsid w:val="00ED7FE4"/>
    <w:rsid w:val="00F25AE7"/>
    <w:rsid w:val="00F26B00"/>
    <w:rsid w:val="00F36833"/>
    <w:rsid w:val="00F51698"/>
    <w:rsid w:val="00FB28EF"/>
    <w:rsid w:val="00FB62F0"/>
    <w:rsid w:val="00FC2B1F"/>
    <w:rsid w:val="00FD0B1B"/>
    <w:rsid w:val="00FE46C9"/>
    <w:rsid w:val="00FF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25C5"/>
  <w15:docId w15:val="{88986E14-619F-4CA3-B7F3-4ECABDCC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semiHidden/>
    <w:unhideWhenUsed/>
    <w:qFormat/>
    <w:rsid w:val="00B94034"/>
    <w:pPr>
      <w:widowControl w:val="0"/>
      <w:spacing w:before="45" w:after="0" w:line="240" w:lineRule="auto"/>
      <w:ind w:left="100"/>
      <w:outlineLvl w:val="2"/>
    </w:pPr>
    <w:rPr>
      <w:rFonts w:ascii="Gotham Book" w:eastAsia="Gotham Book" w:hAnsi="Gotham Book" w:cs="Times New Roman"/>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84F"/>
    <w:rPr>
      <w:color w:val="0000FF" w:themeColor="hyperlink"/>
      <w:u w:val="single"/>
    </w:rPr>
  </w:style>
  <w:style w:type="paragraph" w:styleId="BalloonText">
    <w:name w:val="Balloon Text"/>
    <w:basedOn w:val="Normal"/>
    <w:link w:val="BalloonTextChar"/>
    <w:uiPriority w:val="99"/>
    <w:semiHidden/>
    <w:unhideWhenUsed/>
    <w:rsid w:val="0007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830"/>
    <w:rPr>
      <w:rFonts w:ascii="Tahoma" w:hAnsi="Tahoma" w:cs="Tahoma"/>
      <w:sz w:val="16"/>
      <w:szCs w:val="16"/>
    </w:rPr>
  </w:style>
  <w:style w:type="paragraph" w:styleId="Header">
    <w:name w:val="header"/>
    <w:basedOn w:val="Normal"/>
    <w:link w:val="HeaderChar"/>
    <w:uiPriority w:val="99"/>
    <w:unhideWhenUsed/>
    <w:rsid w:val="00071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830"/>
  </w:style>
  <w:style w:type="paragraph" w:styleId="Footer">
    <w:name w:val="footer"/>
    <w:basedOn w:val="Normal"/>
    <w:link w:val="FooterChar"/>
    <w:uiPriority w:val="99"/>
    <w:unhideWhenUsed/>
    <w:rsid w:val="00071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830"/>
  </w:style>
  <w:style w:type="paragraph" w:styleId="ListParagraph">
    <w:name w:val="List Paragraph"/>
    <w:basedOn w:val="Normal"/>
    <w:uiPriority w:val="1"/>
    <w:qFormat/>
    <w:rsid w:val="00DE2035"/>
    <w:pPr>
      <w:ind w:left="720"/>
      <w:contextualSpacing/>
    </w:pPr>
  </w:style>
  <w:style w:type="character" w:styleId="Strong">
    <w:name w:val="Strong"/>
    <w:basedOn w:val="DefaultParagraphFont"/>
    <w:uiPriority w:val="22"/>
    <w:qFormat/>
    <w:rsid w:val="00B22C9C"/>
    <w:rPr>
      <w:b/>
      <w:bCs/>
    </w:rPr>
  </w:style>
  <w:style w:type="character" w:styleId="CommentReference">
    <w:name w:val="annotation reference"/>
    <w:basedOn w:val="DefaultParagraphFont"/>
    <w:uiPriority w:val="99"/>
    <w:semiHidden/>
    <w:unhideWhenUsed/>
    <w:rsid w:val="00522D01"/>
    <w:rPr>
      <w:sz w:val="16"/>
      <w:szCs w:val="16"/>
    </w:rPr>
  </w:style>
  <w:style w:type="paragraph" w:styleId="CommentText">
    <w:name w:val="annotation text"/>
    <w:basedOn w:val="Normal"/>
    <w:link w:val="CommentTextChar"/>
    <w:uiPriority w:val="99"/>
    <w:semiHidden/>
    <w:unhideWhenUsed/>
    <w:rsid w:val="00522D01"/>
    <w:pPr>
      <w:spacing w:line="240" w:lineRule="auto"/>
    </w:pPr>
    <w:rPr>
      <w:sz w:val="20"/>
      <w:szCs w:val="20"/>
    </w:rPr>
  </w:style>
  <w:style w:type="character" w:customStyle="1" w:styleId="CommentTextChar">
    <w:name w:val="Comment Text Char"/>
    <w:basedOn w:val="DefaultParagraphFont"/>
    <w:link w:val="CommentText"/>
    <w:uiPriority w:val="99"/>
    <w:semiHidden/>
    <w:rsid w:val="00522D01"/>
    <w:rPr>
      <w:sz w:val="20"/>
      <w:szCs w:val="20"/>
    </w:rPr>
  </w:style>
  <w:style w:type="paragraph" w:styleId="CommentSubject">
    <w:name w:val="annotation subject"/>
    <w:basedOn w:val="CommentText"/>
    <w:next w:val="CommentText"/>
    <w:link w:val="CommentSubjectChar"/>
    <w:uiPriority w:val="99"/>
    <w:semiHidden/>
    <w:unhideWhenUsed/>
    <w:rsid w:val="00522D01"/>
    <w:rPr>
      <w:b/>
      <w:bCs/>
    </w:rPr>
  </w:style>
  <w:style w:type="character" w:customStyle="1" w:styleId="CommentSubjectChar">
    <w:name w:val="Comment Subject Char"/>
    <w:basedOn w:val="CommentTextChar"/>
    <w:link w:val="CommentSubject"/>
    <w:uiPriority w:val="99"/>
    <w:semiHidden/>
    <w:rsid w:val="00522D01"/>
    <w:rPr>
      <w:b/>
      <w:bCs/>
      <w:sz w:val="20"/>
      <w:szCs w:val="20"/>
    </w:rPr>
  </w:style>
  <w:style w:type="character" w:customStyle="1" w:styleId="Heading3Char">
    <w:name w:val="Heading 3 Char"/>
    <w:basedOn w:val="DefaultParagraphFont"/>
    <w:link w:val="Heading3"/>
    <w:uiPriority w:val="1"/>
    <w:semiHidden/>
    <w:rsid w:val="00B94034"/>
    <w:rPr>
      <w:rFonts w:ascii="Gotham Book" w:eastAsia="Gotham Book" w:hAnsi="Gotham Book" w:cs="Times New Roman"/>
      <w:sz w:val="34"/>
      <w:szCs w:val="34"/>
    </w:rPr>
  </w:style>
  <w:style w:type="character" w:customStyle="1" w:styleId="CharAttribute23">
    <w:name w:val="CharAttribute23"/>
    <w:rsid w:val="00CB4C6F"/>
    <w:rPr>
      <w:rFonts w:ascii="Times" w:eastAsia="Times"/>
      <w:color w:val="FF0000"/>
      <w:sz w:val="24"/>
    </w:rPr>
  </w:style>
  <w:style w:type="paragraph" w:customStyle="1" w:styleId="Default">
    <w:name w:val="Default"/>
    <w:rsid w:val="00746B05"/>
    <w:pPr>
      <w:autoSpaceDE w:val="0"/>
      <w:autoSpaceDN w:val="0"/>
      <w:adjustRightInd w:val="0"/>
      <w:spacing w:after="0" w:line="240" w:lineRule="auto"/>
    </w:pPr>
    <w:rPr>
      <w:rFonts w:ascii="Gotham Book" w:hAnsi="Gotham Book" w:cs="Gotham Book"/>
      <w:color w:val="000000"/>
      <w:sz w:val="24"/>
      <w:szCs w:val="24"/>
    </w:rPr>
  </w:style>
  <w:style w:type="paragraph" w:styleId="NormalWeb">
    <w:name w:val="Normal (Web)"/>
    <w:basedOn w:val="Normal"/>
    <w:uiPriority w:val="99"/>
    <w:semiHidden/>
    <w:unhideWhenUsed/>
    <w:rsid w:val="00C45B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5BF3"/>
    <w:rPr>
      <w:i/>
      <w:iCs/>
    </w:rPr>
  </w:style>
  <w:style w:type="paragraph" w:styleId="FootnoteText">
    <w:name w:val="footnote text"/>
    <w:basedOn w:val="Normal"/>
    <w:link w:val="FootnoteTextChar"/>
    <w:uiPriority w:val="99"/>
    <w:semiHidden/>
    <w:unhideWhenUsed/>
    <w:rsid w:val="009C1D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C1D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C1D6D"/>
    <w:rPr>
      <w:vertAlign w:val="superscript"/>
    </w:rPr>
  </w:style>
  <w:style w:type="table" w:customStyle="1" w:styleId="TableGrid2">
    <w:name w:val="Table Grid2"/>
    <w:basedOn w:val="TableNormal"/>
    <w:next w:val="TableGrid"/>
    <w:uiPriority w:val="59"/>
    <w:rsid w:val="00D81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635">
      <w:bodyDiv w:val="1"/>
      <w:marLeft w:val="0"/>
      <w:marRight w:val="0"/>
      <w:marTop w:val="0"/>
      <w:marBottom w:val="0"/>
      <w:divBdr>
        <w:top w:val="none" w:sz="0" w:space="0" w:color="auto"/>
        <w:left w:val="none" w:sz="0" w:space="0" w:color="auto"/>
        <w:bottom w:val="none" w:sz="0" w:space="0" w:color="auto"/>
        <w:right w:val="none" w:sz="0" w:space="0" w:color="auto"/>
      </w:divBdr>
    </w:div>
    <w:div w:id="75178356">
      <w:bodyDiv w:val="1"/>
      <w:marLeft w:val="0"/>
      <w:marRight w:val="0"/>
      <w:marTop w:val="0"/>
      <w:marBottom w:val="0"/>
      <w:divBdr>
        <w:top w:val="none" w:sz="0" w:space="0" w:color="auto"/>
        <w:left w:val="none" w:sz="0" w:space="0" w:color="auto"/>
        <w:bottom w:val="none" w:sz="0" w:space="0" w:color="auto"/>
        <w:right w:val="none" w:sz="0" w:space="0" w:color="auto"/>
      </w:divBdr>
    </w:div>
    <w:div w:id="178010635">
      <w:bodyDiv w:val="1"/>
      <w:marLeft w:val="0"/>
      <w:marRight w:val="0"/>
      <w:marTop w:val="0"/>
      <w:marBottom w:val="0"/>
      <w:divBdr>
        <w:top w:val="none" w:sz="0" w:space="0" w:color="auto"/>
        <w:left w:val="none" w:sz="0" w:space="0" w:color="auto"/>
        <w:bottom w:val="none" w:sz="0" w:space="0" w:color="auto"/>
        <w:right w:val="none" w:sz="0" w:space="0" w:color="auto"/>
      </w:divBdr>
    </w:div>
    <w:div w:id="180559504">
      <w:bodyDiv w:val="1"/>
      <w:marLeft w:val="0"/>
      <w:marRight w:val="0"/>
      <w:marTop w:val="0"/>
      <w:marBottom w:val="0"/>
      <w:divBdr>
        <w:top w:val="none" w:sz="0" w:space="0" w:color="auto"/>
        <w:left w:val="none" w:sz="0" w:space="0" w:color="auto"/>
        <w:bottom w:val="none" w:sz="0" w:space="0" w:color="auto"/>
        <w:right w:val="none" w:sz="0" w:space="0" w:color="auto"/>
      </w:divBdr>
    </w:div>
    <w:div w:id="387847264">
      <w:bodyDiv w:val="1"/>
      <w:marLeft w:val="0"/>
      <w:marRight w:val="0"/>
      <w:marTop w:val="0"/>
      <w:marBottom w:val="0"/>
      <w:divBdr>
        <w:top w:val="none" w:sz="0" w:space="0" w:color="auto"/>
        <w:left w:val="none" w:sz="0" w:space="0" w:color="auto"/>
        <w:bottom w:val="none" w:sz="0" w:space="0" w:color="auto"/>
        <w:right w:val="none" w:sz="0" w:space="0" w:color="auto"/>
      </w:divBdr>
    </w:div>
    <w:div w:id="471295860">
      <w:bodyDiv w:val="1"/>
      <w:marLeft w:val="0"/>
      <w:marRight w:val="0"/>
      <w:marTop w:val="0"/>
      <w:marBottom w:val="0"/>
      <w:divBdr>
        <w:top w:val="none" w:sz="0" w:space="0" w:color="auto"/>
        <w:left w:val="none" w:sz="0" w:space="0" w:color="auto"/>
        <w:bottom w:val="none" w:sz="0" w:space="0" w:color="auto"/>
        <w:right w:val="none" w:sz="0" w:space="0" w:color="auto"/>
      </w:divBdr>
    </w:div>
    <w:div w:id="549926853">
      <w:bodyDiv w:val="1"/>
      <w:marLeft w:val="0"/>
      <w:marRight w:val="0"/>
      <w:marTop w:val="0"/>
      <w:marBottom w:val="0"/>
      <w:divBdr>
        <w:top w:val="none" w:sz="0" w:space="0" w:color="auto"/>
        <w:left w:val="none" w:sz="0" w:space="0" w:color="auto"/>
        <w:bottom w:val="none" w:sz="0" w:space="0" w:color="auto"/>
        <w:right w:val="none" w:sz="0" w:space="0" w:color="auto"/>
      </w:divBdr>
    </w:div>
    <w:div w:id="1015233476">
      <w:bodyDiv w:val="1"/>
      <w:marLeft w:val="0"/>
      <w:marRight w:val="0"/>
      <w:marTop w:val="0"/>
      <w:marBottom w:val="0"/>
      <w:divBdr>
        <w:top w:val="none" w:sz="0" w:space="0" w:color="auto"/>
        <w:left w:val="none" w:sz="0" w:space="0" w:color="auto"/>
        <w:bottom w:val="none" w:sz="0" w:space="0" w:color="auto"/>
        <w:right w:val="none" w:sz="0" w:space="0" w:color="auto"/>
      </w:divBdr>
    </w:div>
    <w:div w:id="1102149127">
      <w:bodyDiv w:val="1"/>
      <w:marLeft w:val="0"/>
      <w:marRight w:val="0"/>
      <w:marTop w:val="0"/>
      <w:marBottom w:val="0"/>
      <w:divBdr>
        <w:top w:val="none" w:sz="0" w:space="0" w:color="auto"/>
        <w:left w:val="none" w:sz="0" w:space="0" w:color="auto"/>
        <w:bottom w:val="none" w:sz="0" w:space="0" w:color="auto"/>
        <w:right w:val="none" w:sz="0" w:space="0" w:color="auto"/>
      </w:divBdr>
    </w:div>
    <w:div w:id="1157069779">
      <w:bodyDiv w:val="1"/>
      <w:marLeft w:val="0"/>
      <w:marRight w:val="0"/>
      <w:marTop w:val="0"/>
      <w:marBottom w:val="0"/>
      <w:divBdr>
        <w:top w:val="none" w:sz="0" w:space="0" w:color="auto"/>
        <w:left w:val="none" w:sz="0" w:space="0" w:color="auto"/>
        <w:bottom w:val="none" w:sz="0" w:space="0" w:color="auto"/>
        <w:right w:val="none" w:sz="0" w:space="0" w:color="auto"/>
      </w:divBdr>
    </w:div>
    <w:div w:id="1213539928">
      <w:bodyDiv w:val="1"/>
      <w:marLeft w:val="0"/>
      <w:marRight w:val="0"/>
      <w:marTop w:val="0"/>
      <w:marBottom w:val="0"/>
      <w:divBdr>
        <w:top w:val="none" w:sz="0" w:space="0" w:color="auto"/>
        <w:left w:val="none" w:sz="0" w:space="0" w:color="auto"/>
        <w:bottom w:val="none" w:sz="0" w:space="0" w:color="auto"/>
        <w:right w:val="none" w:sz="0" w:space="0" w:color="auto"/>
      </w:divBdr>
      <w:divsChild>
        <w:div w:id="1798717032">
          <w:marLeft w:val="0"/>
          <w:marRight w:val="0"/>
          <w:marTop w:val="0"/>
          <w:marBottom w:val="0"/>
          <w:divBdr>
            <w:top w:val="none" w:sz="0" w:space="0" w:color="auto"/>
            <w:left w:val="none" w:sz="0" w:space="0" w:color="auto"/>
            <w:bottom w:val="none" w:sz="0" w:space="0" w:color="auto"/>
            <w:right w:val="none" w:sz="0" w:space="0" w:color="auto"/>
          </w:divBdr>
          <w:divsChild>
            <w:div w:id="690183394">
              <w:marLeft w:val="0"/>
              <w:marRight w:val="0"/>
              <w:marTop w:val="0"/>
              <w:marBottom w:val="0"/>
              <w:divBdr>
                <w:top w:val="none" w:sz="0" w:space="0" w:color="auto"/>
                <w:left w:val="none" w:sz="0" w:space="0" w:color="auto"/>
                <w:bottom w:val="none" w:sz="0" w:space="0" w:color="auto"/>
                <w:right w:val="none" w:sz="0" w:space="0" w:color="auto"/>
              </w:divBdr>
              <w:divsChild>
                <w:div w:id="1222666889">
                  <w:marLeft w:val="0"/>
                  <w:marRight w:val="0"/>
                  <w:marTop w:val="0"/>
                  <w:marBottom w:val="0"/>
                  <w:divBdr>
                    <w:top w:val="none" w:sz="0" w:space="0" w:color="auto"/>
                    <w:left w:val="none" w:sz="0" w:space="0" w:color="auto"/>
                    <w:bottom w:val="none" w:sz="0" w:space="0" w:color="auto"/>
                    <w:right w:val="none" w:sz="0" w:space="0" w:color="auto"/>
                  </w:divBdr>
                  <w:divsChild>
                    <w:div w:id="1549495138">
                      <w:marLeft w:val="0"/>
                      <w:marRight w:val="0"/>
                      <w:marTop w:val="0"/>
                      <w:marBottom w:val="0"/>
                      <w:divBdr>
                        <w:top w:val="none" w:sz="0" w:space="0" w:color="auto"/>
                        <w:left w:val="none" w:sz="0" w:space="0" w:color="auto"/>
                        <w:bottom w:val="none" w:sz="0" w:space="0" w:color="auto"/>
                        <w:right w:val="none" w:sz="0" w:space="0" w:color="auto"/>
                      </w:divBdr>
                      <w:divsChild>
                        <w:div w:id="372851976">
                          <w:marLeft w:val="0"/>
                          <w:marRight w:val="0"/>
                          <w:marTop w:val="0"/>
                          <w:marBottom w:val="0"/>
                          <w:divBdr>
                            <w:top w:val="none" w:sz="0" w:space="0" w:color="auto"/>
                            <w:left w:val="none" w:sz="0" w:space="0" w:color="auto"/>
                            <w:bottom w:val="none" w:sz="0" w:space="0" w:color="auto"/>
                            <w:right w:val="none" w:sz="0" w:space="0" w:color="auto"/>
                          </w:divBdr>
                          <w:divsChild>
                            <w:div w:id="673459377">
                              <w:marLeft w:val="0"/>
                              <w:marRight w:val="0"/>
                              <w:marTop w:val="0"/>
                              <w:marBottom w:val="0"/>
                              <w:divBdr>
                                <w:top w:val="none" w:sz="0" w:space="0" w:color="auto"/>
                                <w:left w:val="none" w:sz="0" w:space="0" w:color="auto"/>
                                <w:bottom w:val="none" w:sz="0" w:space="0" w:color="auto"/>
                                <w:right w:val="none" w:sz="0" w:space="0" w:color="auto"/>
                              </w:divBdr>
                              <w:divsChild>
                                <w:div w:id="817577839">
                                  <w:marLeft w:val="0"/>
                                  <w:marRight w:val="0"/>
                                  <w:marTop w:val="0"/>
                                  <w:marBottom w:val="0"/>
                                  <w:divBdr>
                                    <w:top w:val="none" w:sz="0" w:space="0" w:color="auto"/>
                                    <w:left w:val="none" w:sz="0" w:space="0" w:color="auto"/>
                                    <w:bottom w:val="none" w:sz="0" w:space="0" w:color="auto"/>
                                    <w:right w:val="none" w:sz="0" w:space="0" w:color="auto"/>
                                  </w:divBdr>
                                  <w:divsChild>
                                    <w:div w:id="1735161565">
                                      <w:marLeft w:val="0"/>
                                      <w:marRight w:val="0"/>
                                      <w:marTop w:val="0"/>
                                      <w:marBottom w:val="0"/>
                                      <w:divBdr>
                                        <w:top w:val="none" w:sz="0" w:space="0" w:color="auto"/>
                                        <w:left w:val="none" w:sz="0" w:space="0" w:color="auto"/>
                                        <w:bottom w:val="none" w:sz="0" w:space="0" w:color="auto"/>
                                        <w:right w:val="none" w:sz="0" w:space="0" w:color="auto"/>
                                      </w:divBdr>
                                      <w:divsChild>
                                        <w:div w:id="833842065">
                                          <w:marLeft w:val="0"/>
                                          <w:marRight w:val="0"/>
                                          <w:marTop w:val="0"/>
                                          <w:marBottom w:val="0"/>
                                          <w:divBdr>
                                            <w:top w:val="none" w:sz="0" w:space="0" w:color="auto"/>
                                            <w:left w:val="none" w:sz="0" w:space="0" w:color="auto"/>
                                            <w:bottom w:val="none" w:sz="0" w:space="0" w:color="auto"/>
                                            <w:right w:val="none" w:sz="0" w:space="0" w:color="auto"/>
                                          </w:divBdr>
                                          <w:divsChild>
                                            <w:div w:id="1777556357">
                                              <w:marLeft w:val="0"/>
                                              <w:marRight w:val="0"/>
                                              <w:marTop w:val="0"/>
                                              <w:marBottom w:val="0"/>
                                              <w:divBdr>
                                                <w:top w:val="none" w:sz="0" w:space="0" w:color="auto"/>
                                                <w:left w:val="none" w:sz="0" w:space="0" w:color="auto"/>
                                                <w:bottom w:val="none" w:sz="0" w:space="0" w:color="auto"/>
                                                <w:right w:val="none" w:sz="0" w:space="0" w:color="auto"/>
                                              </w:divBdr>
                                              <w:divsChild>
                                                <w:div w:id="567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7583">
                                          <w:marLeft w:val="0"/>
                                          <w:marRight w:val="0"/>
                                          <w:marTop w:val="0"/>
                                          <w:marBottom w:val="0"/>
                                          <w:divBdr>
                                            <w:top w:val="none" w:sz="0" w:space="0" w:color="auto"/>
                                            <w:left w:val="none" w:sz="0" w:space="0" w:color="auto"/>
                                            <w:bottom w:val="none" w:sz="0" w:space="0" w:color="auto"/>
                                            <w:right w:val="none" w:sz="0" w:space="0" w:color="auto"/>
                                          </w:divBdr>
                                          <w:divsChild>
                                            <w:div w:id="1983149400">
                                              <w:marLeft w:val="0"/>
                                              <w:marRight w:val="0"/>
                                              <w:marTop w:val="0"/>
                                              <w:marBottom w:val="0"/>
                                              <w:divBdr>
                                                <w:top w:val="none" w:sz="0" w:space="0" w:color="auto"/>
                                                <w:left w:val="none" w:sz="0" w:space="0" w:color="auto"/>
                                                <w:bottom w:val="none" w:sz="0" w:space="0" w:color="auto"/>
                                                <w:right w:val="none" w:sz="0" w:space="0" w:color="auto"/>
                                              </w:divBdr>
                                              <w:divsChild>
                                                <w:div w:id="10304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6952">
                                          <w:marLeft w:val="0"/>
                                          <w:marRight w:val="0"/>
                                          <w:marTop w:val="0"/>
                                          <w:marBottom w:val="0"/>
                                          <w:divBdr>
                                            <w:top w:val="none" w:sz="0" w:space="0" w:color="auto"/>
                                            <w:left w:val="none" w:sz="0" w:space="0" w:color="auto"/>
                                            <w:bottom w:val="none" w:sz="0" w:space="0" w:color="auto"/>
                                            <w:right w:val="none" w:sz="0" w:space="0" w:color="auto"/>
                                          </w:divBdr>
                                          <w:divsChild>
                                            <w:div w:id="1369183572">
                                              <w:marLeft w:val="0"/>
                                              <w:marRight w:val="0"/>
                                              <w:marTop w:val="0"/>
                                              <w:marBottom w:val="0"/>
                                              <w:divBdr>
                                                <w:top w:val="none" w:sz="0" w:space="0" w:color="auto"/>
                                                <w:left w:val="none" w:sz="0" w:space="0" w:color="auto"/>
                                                <w:bottom w:val="none" w:sz="0" w:space="0" w:color="auto"/>
                                                <w:right w:val="none" w:sz="0" w:space="0" w:color="auto"/>
                                              </w:divBdr>
                                              <w:divsChild>
                                                <w:div w:id="1259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665723">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452478758">
      <w:bodyDiv w:val="1"/>
      <w:marLeft w:val="0"/>
      <w:marRight w:val="0"/>
      <w:marTop w:val="0"/>
      <w:marBottom w:val="0"/>
      <w:divBdr>
        <w:top w:val="none" w:sz="0" w:space="0" w:color="auto"/>
        <w:left w:val="none" w:sz="0" w:space="0" w:color="auto"/>
        <w:bottom w:val="none" w:sz="0" w:space="0" w:color="auto"/>
        <w:right w:val="none" w:sz="0" w:space="0" w:color="auto"/>
      </w:divBdr>
    </w:div>
    <w:div w:id="19520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ece.carpio@sfgov.org" TargetMode="External"/><Relationship Id="rId18" Type="http://schemas.openxmlformats.org/officeDocument/2006/relationships/hyperlink" Target="mailto:barbara.mumby@sfgov.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kate.patterson@sfgov.org" TargetMode="External"/><Relationship Id="rId17" Type="http://schemas.openxmlformats.org/officeDocument/2006/relationships/hyperlink" Target="mailto:sfac.grants@sfgov.org" TargetMode="External"/><Relationship Id="rId2" Type="http://schemas.openxmlformats.org/officeDocument/2006/relationships/styles" Target="styles.xml"/><Relationship Id="rId16" Type="http://schemas.openxmlformats.org/officeDocument/2006/relationships/hyperlink" Target="mailto:jennifer.crane@sfgov.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fgov.org/oca/qualify-do-business" TargetMode="External"/><Relationship Id="rId10" Type="http://schemas.openxmlformats.org/officeDocument/2006/relationships/hyperlink" Target="mailto:barbara.mumby@sfgov.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barbara.mumby@sf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10</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Cristal Fiel</dc:creator>
  <cp:lastModifiedBy>Candace Diaz</cp:lastModifiedBy>
  <cp:revision>4</cp:revision>
  <cp:lastPrinted>2019-03-12T14:38:00Z</cp:lastPrinted>
  <dcterms:created xsi:type="dcterms:W3CDTF">2019-03-27T19:34:00Z</dcterms:created>
  <dcterms:modified xsi:type="dcterms:W3CDTF">2019-03-28T18:28:00Z</dcterms:modified>
</cp:coreProperties>
</file>